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D7" w:rsidRPr="007C49D1" w:rsidRDefault="003925D7" w:rsidP="003925D7">
      <w:pPr>
        <w:suppressAutoHyphens w:val="0"/>
        <w:autoSpaceDE w:val="0"/>
        <w:spacing w:after="60"/>
        <w:jc w:val="center"/>
        <w:rPr>
          <w:szCs w:val="22"/>
          <w:lang w:val="el-GR" w:eastAsia="el-GR"/>
        </w:rPr>
      </w:pPr>
      <w:bookmarkStart w:id="0" w:name="_GoBack"/>
      <w:bookmarkEnd w:id="0"/>
      <w:r w:rsidRPr="00BB72F4">
        <w:rPr>
          <w:b/>
          <w:u w:val="single"/>
          <w:lang w:val="el-GR"/>
        </w:rPr>
        <w:t>ΦΥΛΛΟ ΣΥΜΜΟΡΦΩΣΗΣ- ΥΠΟΧΡΕΩΣΕΙΣ ΑΝΑΔΟΧΟΥ</w:t>
      </w:r>
    </w:p>
    <w:p w:rsidR="003925D7" w:rsidRPr="00087A99" w:rsidRDefault="003925D7" w:rsidP="003925D7">
      <w:pPr>
        <w:suppressAutoHyphens w:val="0"/>
        <w:spacing w:after="0"/>
        <w:rPr>
          <w:szCs w:val="22"/>
          <w:lang w:val="el-GR" w:eastAsia="el-GR"/>
        </w:rPr>
      </w:pPr>
      <w:r w:rsidRPr="00087A99">
        <w:rPr>
          <w:b/>
          <w:bCs/>
          <w:szCs w:val="22"/>
          <w:lang w:val="el-GR" w:eastAsia="el-GR"/>
        </w:rPr>
        <w:t xml:space="preserve">Ο υποψήφιος υποχρεούται επί ποινή αποκλεισμού να απαντήσει σε όλες τις ερωτήσεις των πινάκων των τεχνικών προδιαγραφών. Τα υποχρεωτικά κριτήρια προσδιορίζονται στους πίνακες προδιαγραφών στη στήλη «ΑΠΑΙΤΗΣΗ». Αν δεν ικανοποιούνται τα κριτήρια αυτά η προσφορά απορρίπτεται ως απαράδεκτη και αποκλείεται από τον διαγωνισμό. </w:t>
      </w:r>
    </w:p>
    <w:p w:rsidR="003925D7" w:rsidRPr="00087A99" w:rsidRDefault="003925D7" w:rsidP="003925D7">
      <w:pPr>
        <w:suppressAutoHyphens w:val="0"/>
        <w:spacing w:after="0"/>
        <w:rPr>
          <w:szCs w:val="22"/>
          <w:lang w:val="el-GR" w:eastAsia="el-GR"/>
        </w:rPr>
      </w:pPr>
      <w:r w:rsidRPr="00087A99">
        <w:rPr>
          <w:b/>
          <w:bCs/>
          <w:szCs w:val="22"/>
          <w:lang w:val="el-GR" w:eastAsia="el-GR"/>
        </w:rPr>
        <w:t xml:space="preserve">Ειδικότερα, η στήλη «ΑΠΑΝΤΗΣΗ» των πινάκων θα συμπληρωθεί υποχρεωτικά, επί ποινή αποκλεισμού, από τους υποψήφιους με τη λέξη «ΝΑΙ». Σε περίπτωση που μένει κενή θα θεωρείται ότι η απάντηση είναι «ΟΧΙ» και η προσφορά θα απορρίπτεται ως απαράδεκτη και θα αποκλείεται από τον διαγωνισμό. </w:t>
      </w:r>
    </w:p>
    <w:p w:rsidR="003925D7" w:rsidRDefault="003925D7" w:rsidP="003925D7">
      <w:pPr>
        <w:suppressAutoHyphens w:val="0"/>
        <w:spacing w:after="0"/>
        <w:rPr>
          <w:szCs w:val="22"/>
          <w:lang w:val="el-GR" w:eastAsia="el-GR"/>
        </w:rPr>
      </w:pPr>
      <w:r w:rsidRPr="00087A99">
        <w:rPr>
          <w:szCs w:val="22"/>
          <w:lang w:val="el-GR" w:eastAsia="el-GR"/>
        </w:rPr>
        <w:t xml:space="preserve">Τέλος, στη στήλη «ΠΑΡΑΤΗΡΗΣΗ», </w:t>
      </w:r>
      <w:r w:rsidRPr="00087A99">
        <w:rPr>
          <w:b/>
          <w:bCs/>
          <w:szCs w:val="22"/>
          <w:lang w:val="el-GR" w:eastAsia="el-GR"/>
        </w:rPr>
        <w:t>η οποία δεν είναι υποχρεωτικό να συμπληρωθεί από τους προσφέροντες</w:t>
      </w:r>
      <w:r w:rsidRPr="00087A99">
        <w:rPr>
          <w:szCs w:val="22"/>
          <w:lang w:val="el-GR" w:eastAsia="el-GR"/>
        </w:rPr>
        <w:t xml:space="preserve">, </w:t>
      </w:r>
      <w:r w:rsidRPr="00087A99">
        <w:rPr>
          <w:b/>
          <w:bCs/>
          <w:szCs w:val="22"/>
          <w:lang w:val="el-GR" w:eastAsia="el-GR"/>
        </w:rPr>
        <w:t xml:space="preserve">μπορεί </w:t>
      </w:r>
      <w:r w:rsidRPr="00087A99">
        <w:rPr>
          <w:szCs w:val="22"/>
          <w:lang w:val="el-GR" w:eastAsia="el-GR"/>
        </w:rPr>
        <w:t>να αναφέρεται οποιαδήποτε παρατήρηση ή επισήμανση του υποψηφίου.</w:t>
      </w:r>
    </w:p>
    <w:p w:rsidR="003925D7" w:rsidRDefault="003925D7" w:rsidP="003925D7">
      <w:pPr>
        <w:suppressAutoHyphens w:val="0"/>
        <w:spacing w:after="0"/>
        <w:rPr>
          <w:szCs w:val="22"/>
          <w:lang w:val="el-GR" w:eastAsia="el-GR"/>
        </w:rPr>
      </w:pPr>
      <w:r w:rsidRPr="00581258">
        <w:rPr>
          <w:szCs w:val="22"/>
          <w:lang w:val="el-GR" w:eastAsia="el-GR"/>
        </w:rPr>
        <w:t>Ο καθαρισμός των χώρων των κτιριακών εγκαταστάσεων που περιγράφονται στην παρούσα Διακήρυξη θα περιλαμβάνει τις παρακάτω εργασίες &amp; θα πραγματοποιείται σύμφωνα με το παρακάτω χρονοδιάγραμμα.</w:t>
      </w:r>
    </w:p>
    <w:p w:rsidR="003925D7" w:rsidRDefault="003925D7" w:rsidP="003925D7">
      <w:pPr>
        <w:suppressAutoHyphens w:val="0"/>
        <w:spacing w:after="0"/>
        <w:rPr>
          <w:szCs w:val="22"/>
          <w:lang w:val="el-GR" w:eastAsia="el-GR"/>
        </w:rPr>
      </w:pPr>
    </w:p>
    <w:p w:rsidR="003925D7" w:rsidRDefault="003925D7" w:rsidP="003925D7">
      <w:pPr>
        <w:suppressAutoHyphens w:val="0"/>
        <w:spacing w:after="0"/>
        <w:rPr>
          <w:szCs w:val="22"/>
          <w:lang w:val="el-GR" w:eastAsia="el-GR"/>
        </w:rPr>
      </w:pPr>
    </w:p>
    <w:p w:rsidR="003925D7" w:rsidRDefault="003925D7" w:rsidP="003925D7">
      <w:pPr>
        <w:suppressAutoHyphens w:val="0"/>
        <w:spacing w:after="0"/>
        <w:rPr>
          <w:szCs w:val="22"/>
          <w:lang w:val="el-GR" w:eastAsia="el-GR"/>
        </w:rPr>
      </w:pPr>
    </w:p>
    <w:p w:rsidR="003925D7" w:rsidRPr="00D469CD"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6"/>
      </w:tblGrid>
      <w:tr w:rsidR="003925D7" w:rsidRPr="0019617E" w:rsidTr="003925D7">
        <w:tc>
          <w:tcPr>
            <w:tcW w:w="10236" w:type="dxa"/>
            <w:shd w:val="clear" w:color="auto" w:fill="D9D9D9"/>
          </w:tcPr>
          <w:p w:rsidR="003925D7" w:rsidRPr="0019617E" w:rsidRDefault="003925D7" w:rsidP="00F13713">
            <w:pPr>
              <w:suppressAutoHyphens w:val="0"/>
              <w:spacing w:before="100" w:beforeAutospacing="1" w:after="0" w:line="360" w:lineRule="auto"/>
              <w:jc w:val="left"/>
              <w:rPr>
                <w:rFonts w:ascii="Arial" w:hAnsi="Arial" w:cs="Times New Roman"/>
                <w:b/>
                <w:sz w:val="28"/>
                <w:szCs w:val="28"/>
                <w:lang w:val="el-GR" w:eastAsia="el-GR"/>
              </w:rPr>
            </w:pPr>
            <w:r w:rsidRPr="0019617E">
              <w:rPr>
                <w:rFonts w:ascii="Arial" w:hAnsi="Arial" w:cs="Times New Roman"/>
                <w:b/>
                <w:sz w:val="28"/>
                <w:szCs w:val="28"/>
                <w:lang w:val="el-GR" w:eastAsia="el-GR"/>
              </w:rPr>
              <w:t>Α.       ΚΤΙΡΙΟ ΔΙΟΙΚΗΤΙΚΩΝ ΥΠΗΡΕΣΙΩΝ ΚΑΙ ΑΙΘΟΥΣΩΝ ΔΙΔΑΣΚΑΛΙΑΣ</w:t>
            </w:r>
          </w:p>
          <w:p w:rsidR="003925D7" w:rsidRPr="0019617E" w:rsidRDefault="003925D7" w:rsidP="00F13713">
            <w:pPr>
              <w:suppressAutoHyphens w:val="0"/>
              <w:spacing w:before="100" w:beforeAutospacing="1" w:after="0" w:line="360" w:lineRule="auto"/>
              <w:jc w:val="center"/>
              <w:rPr>
                <w:rFonts w:ascii="Arial" w:hAnsi="Arial" w:cs="Times New Roman"/>
                <w:b/>
                <w:noProof/>
                <w:sz w:val="24"/>
                <w:lang w:val="el-GR" w:eastAsia="el-GR"/>
              </w:rPr>
            </w:pPr>
            <w:r w:rsidRPr="0019617E">
              <w:rPr>
                <w:rFonts w:ascii="Arial" w:hAnsi="Arial" w:cs="Times New Roman"/>
                <w:b/>
                <w:noProof/>
                <w:sz w:val="24"/>
                <w:lang w:val="el-GR" w:eastAsia="el-GR"/>
              </w:rPr>
              <w:t>(ΠΑΛΑΙΑ  ΚΤΗΡΙΑ)</w:t>
            </w:r>
          </w:p>
        </w:tc>
      </w:tr>
    </w:tbl>
    <w:p w:rsidR="003925D7" w:rsidRPr="0019617E" w:rsidRDefault="003925D7" w:rsidP="003925D7">
      <w:pPr>
        <w:suppressAutoHyphens w:val="0"/>
        <w:spacing w:after="0"/>
        <w:jc w:val="left"/>
        <w:rPr>
          <w:rFonts w:ascii="Arial" w:hAnsi="Arial" w:cs="Times New Roman"/>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6"/>
        <w:gridCol w:w="1701"/>
        <w:gridCol w:w="3827"/>
        <w:gridCol w:w="1134"/>
        <w:gridCol w:w="1163"/>
      </w:tblGrid>
      <w:tr w:rsidR="003925D7" w:rsidRPr="0019617E" w:rsidTr="003925D7">
        <w:tc>
          <w:tcPr>
            <w:tcW w:w="10377"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line="360" w:lineRule="auto"/>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t>ΧΩΡΟΙ ΔΙΟΙΚΗΤΙΚΩΝ  ΥΠΗΡΕΣΙΩΝ</w:t>
            </w:r>
            <w:r w:rsidRPr="0019617E">
              <w:rPr>
                <w:rFonts w:ascii="Arial" w:hAnsi="Arial" w:cs="Times New Roman"/>
                <w:noProof/>
                <w:sz w:val="24"/>
                <w:szCs w:val="20"/>
                <w:lang w:val="el-GR" w:eastAsia="el-GR"/>
              </w:rPr>
              <w:t xml:space="preserve">    ( ΣΧΕΔΙΟ 1.10 (1δ)</w:t>
            </w:r>
          </w:p>
        </w:tc>
      </w:tr>
      <w:tr w:rsidR="003925D7" w:rsidRPr="0019617E" w:rsidTr="003925D7">
        <w:tc>
          <w:tcPr>
            <w:tcW w:w="846"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before="120"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250,00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ΤΖΑΜΙΩΝ (υαλοστασίων): 40,00 Μ</w:t>
            </w:r>
            <w:r w:rsidRPr="0019617E">
              <w:rPr>
                <w:rFonts w:ascii="Arial" w:hAnsi="Arial" w:cs="Times New Roman"/>
                <w:noProof/>
                <w:sz w:val="24"/>
                <w:szCs w:val="20"/>
                <w:vertAlign w:val="superscript"/>
                <w:lang w:val="el-GR" w:eastAsia="el-GR"/>
              </w:rPr>
              <w:t>2</w:t>
            </w:r>
          </w:p>
        </w:tc>
      </w:tr>
      <w:tr w:rsidR="003925D7" w:rsidRPr="0019617E" w:rsidTr="003925D7">
        <w:tc>
          <w:tcPr>
            <w:tcW w:w="2552" w:type="dxa"/>
            <w:gridSpan w:val="2"/>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r w:rsidRPr="0019617E">
              <w:rPr>
                <w:rFonts w:ascii="Arial" w:hAnsi="Arial" w:cs="Times New Roman"/>
                <w:noProof/>
                <w:szCs w:val="22"/>
                <w:lang w:val="el-GR" w:eastAsia="el-GR"/>
              </w:rPr>
              <w:t xml:space="preserve">ΧΩΡΟΣ  </w:t>
            </w:r>
          </w:p>
        </w:tc>
        <w:tc>
          <w:tcPr>
            <w:tcW w:w="1701"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ΣΥΧΝΟΤΗΤΑ ΚΑΘΑΡΙΣΜΟΥ</w:t>
            </w:r>
          </w:p>
        </w:tc>
        <w:tc>
          <w:tcPr>
            <w:tcW w:w="3827"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jc w:val="left"/>
              <w:rPr>
                <w:rFonts w:ascii="Arial" w:hAnsi="Arial" w:cs="Times New Roman"/>
                <w:b/>
                <w:noProof/>
                <w:sz w:val="16"/>
                <w:szCs w:val="16"/>
                <w:lang w:val="el-GR" w:eastAsia="el-GR"/>
              </w:rPr>
            </w:pPr>
            <w:r w:rsidRPr="0019617E">
              <w:rPr>
                <w:rFonts w:ascii="Arial" w:hAnsi="Arial" w:cs="Times New Roman"/>
                <w:b/>
                <w:noProof/>
                <w:sz w:val="16"/>
                <w:szCs w:val="16"/>
                <w:lang w:val="el-GR" w:eastAsia="el-GR"/>
              </w:rPr>
              <w:t>ΑΠΑΝΤΗΣΗ</w:t>
            </w:r>
          </w:p>
        </w:tc>
        <w:tc>
          <w:tcPr>
            <w:tcW w:w="1163"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noProof/>
                <w:sz w:val="20"/>
                <w:szCs w:val="20"/>
                <w:lang w:val="el-GR" w:eastAsia="el-GR"/>
              </w:rPr>
              <w:t xml:space="preserve">ΠΑΡΑΤΗΡΗΣΗ </w:t>
            </w:r>
          </w:p>
        </w:tc>
      </w:tr>
      <w:tr w:rsidR="003925D7" w:rsidRPr="0019617E" w:rsidTr="003925D7">
        <w:tc>
          <w:tcPr>
            <w:tcW w:w="2552"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ΥΠΟΓΕΙΑ </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noProof/>
                <w:sz w:val="18"/>
                <w:szCs w:val="18"/>
                <w:lang w:val="el-GR" w:eastAsia="el-GR"/>
              </w:rPr>
              <w:t xml:space="preserve"> </w:t>
            </w:r>
          </w:p>
          <w:p w:rsidR="003925D7" w:rsidRPr="0019617E" w:rsidRDefault="003925D7" w:rsidP="00F13713">
            <w:pPr>
              <w:tabs>
                <w:tab w:val="num" w:pos="318"/>
              </w:tabs>
              <w:suppressAutoHyphens w:val="0"/>
              <w:spacing w:after="0" w:line="360" w:lineRule="auto"/>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Κοινόχρηστοι χώροι</w:t>
            </w:r>
          </w:p>
          <w:p w:rsidR="003925D7" w:rsidRPr="0019617E" w:rsidRDefault="003925D7" w:rsidP="00F13713">
            <w:pPr>
              <w:tabs>
                <w:tab w:val="num" w:pos="318"/>
              </w:tabs>
              <w:suppressAutoHyphens w:val="0"/>
              <w:spacing w:after="0" w:line="360" w:lineRule="auto"/>
              <w:jc w:val="left"/>
              <w:rPr>
                <w:rFonts w:ascii="Arial" w:hAnsi="Arial" w:cs="Times New Roman"/>
                <w:noProof/>
                <w:sz w:val="18"/>
                <w:szCs w:val="18"/>
                <w:lang w:val="el-GR" w:eastAsia="el-GR"/>
              </w:rPr>
            </w:pP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827"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Για τους κοινόχρηστους χώρους οι εργασίες που θα πραγματοποιούνται θα είναι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Αφαίρεση λεκέδων με ειδικά χημικά που δεν θα αλλοιώνουν την επιφάνειά τους</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shd w:val="clear" w:color="auto" w:fill="FFFFFF"/>
          </w:tcPr>
          <w:p w:rsidR="003925D7" w:rsidRPr="0019617E" w:rsidRDefault="003925D7" w:rsidP="00F13713">
            <w:pPr>
              <w:tabs>
                <w:tab w:val="num" w:pos="318"/>
              </w:tabs>
              <w:suppressAutoHyphens w:val="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Μηχανογραφικό κέντρο και γραφείο δικτύου</w:t>
            </w:r>
          </w:p>
          <w:p w:rsidR="003925D7" w:rsidRPr="0019617E" w:rsidRDefault="003925D7" w:rsidP="00F13713">
            <w:pPr>
              <w:suppressAutoHyphens w:val="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2 Αίθουσα  και Αρχείο Τεχνικής Υπηρεσίας </w:t>
            </w:r>
          </w:p>
        </w:tc>
        <w:tc>
          <w:tcPr>
            <w:tcW w:w="1701"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φορά την εβδομάδα</w:t>
            </w:r>
          </w:p>
        </w:tc>
        <w:tc>
          <w:tcPr>
            <w:tcW w:w="3827"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Για το Μηχανογραφικό κέντρο, την αίθουσα και το ΑρχείοΤεχνικής Υπηρεσίας οι εργασίες που θα πραγματοποιούνται θα είναι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αφαίρεση λεκέδων με ειδικά χημικά που δεν θα αλλοιώνουν την επιφάνειά τους</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Times New Roman"/>
                <w:b/>
                <w:noProof/>
                <w:sz w:val="18"/>
                <w:szCs w:val="18"/>
                <w:lang w:val="el-GR" w:eastAsia="el-GR"/>
              </w:rPr>
              <w:t xml:space="preserve">- </w:t>
            </w:r>
            <w:r w:rsidRPr="0019617E">
              <w:rPr>
                <w:rFonts w:ascii="Arial" w:hAnsi="Arial" w:cs="Arial"/>
                <w:sz w:val="18"/>
                <w:szCs w:val="18"/>
                <w:lang w:val="el-GR" w:eastAsia="el-GR"/>
              </w:rPr>
              <w:t xml:space="preserve">Καθάρισμα όλων των επίπλων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vMerge w:val="restart"/>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Υαλοστάσια</w:t>
            </w:r>
            <w:r w:rsidRPr="0019617E">
              <w:rPr>
                <w:rFonts w:ascii="Arial" w:hAnsi="Arial" w:cs="Times New Roman"/>
                <w:noProof/>
                <w:sz w:val="18"/>
                <w:szCs w:val="18"/>
                <w:lang w:val="el-GR" w:eastAsia="el-GR"/>
              </w:rPr>
              <w:t xml:space="preserve"> παραθύρων και θυρών – ποδιές παραθύρων</w:t>
            </w:r>
          </w:p>
        </w:tc>
        <w:tc>
          <w:tcPr>
            <w:tcW w:w="1701"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n-US" w:eastAsia="el-GR"/>
              </w:rPr>
              <w:t>1</w:t>
            </w:r>
            <w:r w:rsidRPr="0019617E">
              <w:rPr>
                <w:rFonts w:ascii="Arial" w:hAnsi="Arial" w:cs="Times New Roman"/>
                <w:noProof/>
                <w:sz w:val="18"/>
                <w:szCs w:val="18"/>
                <w:lang w:val="el-GR" w:eastAsia="el-GR"/>
              </w:rPr>
              <w:t xml:space="preserve"> φορά ανά  μήνα</w:t>
            </w:r>
          </w:p>
        </w:tc>
        <w:tc>
          <w:tcPr>
            <w:tcW w:w="3827"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Καθαρισμός μόνο εσωτερικά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vMerge/>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701"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n-US" w:eastAsia="el-GR"/>
              </w:rPr>
              <w:t>1</w:t>
            </w:r>
            <w:r w:rsidRPr="0019617E">
              <w:rPr>
                <w:rFonts w:ascii="Arial" w:hAnsi="Arial" w:cs="Times New Roman"/>
                <w:noProof/>
                <w:sz w:val="18"/>
                <w:szCs w:val="18"/>
                <w:lang w:val="el-GR" w:eastAsia="el-GR"/>
              </w:rPr>
              <w:t xml:space="preserve"> φορά ανά  τρεις μήνες</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827"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lastRenderedPageBreak/>
              <w:t>Καθαρισμός μόνο εξωτερικά</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lastRenderedPageBreak/>
              <w:t xml:space="preserve">Αύλειος χώρος και  διάδρομος (που συνδέει τους συγκεκριμένους χώρους)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701"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827" w:type="dxa"/>
            <w:shd w:val="clear" w:color="auto" w:fill="FFFFFF"/>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και  σφουγγάρισμα του χώρου</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827"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καθαρισμός τζαμιών, θυρών, άδειασμα καλαθιών αχρήστων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552"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Κάδοι απορριμμάτων </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827"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Άδειασμα – καθαρισμός – τοποθέτηση  νέας σακούλας και πλύσιμο κάδου όταν κρίνεται αναγκαίο.</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bl>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br w:type="page"/>
      </w: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drawing>
          <wp:inline distT="0" distB="0" distL="0" distR="0">
            <wp:extent cx="6276340" cy="6719570"/>
            <wp:effectExtent l="0" t="0" r="0" b="5080"/>
            <wp:docPr id="4" name="Εικόνα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5">
                      <a:extLst>
                        <a:ext uri="{28A0092B-C50C-407E-A947-70E740481C1C}">
                          <a14:useLocalDpi xmlns:a14="http://schemas.microsoft.com/office/drawing/2010/main" val="0"/>
                        </a:ext>
                      </a:extLst>
                    </a:blip>
                    <a:srcRect l="12607" t="15652" r="13477" b="21043"/>
                    <a:stretch>
                      <a:fillRect/>
                    </a:stretch>
                  </pic:blipFill>
                  <pic:spPr bwMode="auto">
                    <a:xfrm>
                      <a:off x="0" y="0"/>
                      <a:ext cx="6276340" cy="6719570"/>
                    </a:xfrm>
                    <a:prstGeom prst="rect">
                      <a:avLst/>
                    </a:prstGeom>
                    <a:noFill/>
                    <a:ln>
                      <a:noFill/>
                    </a:ln>
                  </pic:spPr>
                </pic:pic>
              </a:graphicData>
            </a:graphic>
          </wp:inline>
        </w:drawing>
      </w: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br w:type="page"/>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415"/>
        <w:gridCol w:w="1559"/>
        <w:gridCol w:w="3402"/>
        <w:gridCol w:w="1134"/>
        <w:gridCol w:w="1163"/>
      </w:tblGrid>
      <w:tr w:rsidR="003925D7" w:rsidRPr="0019617E" w:rsidTr="003925D7">
        <w:tc>
          <w:tcPr>
            <w:tcW w:w="10378"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line="360" w:lineRule="auto"/>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lastRenderedPageBreak/>
              <w:t>ΧΩΡΟΙ ΔΙΟΙΚΗΤΙΚΩΝ  ΥΠΗΡΕΣΙΩΝ ΚΑΙ ΑΙΘΟΥΣΩΝ ΔΙΔΑΣΚΑΛΙΑΣ</w:t>
            </w:r>
            <w:r w:rsidRPr="0019617E">
              <w:rPr>
                <w:rFonts w:ascii="Arial" w:hAnsi="Arial" w:cs="Times New Roman"/>
                <w:noProof/>
                <w:sz w:val="24"/>
                <w:szCs w:val="20"/>
                <w:lang w:val="el-GR" w:eastAsia="el-GR"/>
              </w:rPr>
              <w:t xml:space="preserve">    ( ΣΧΕΔΙΟ 1.10 (1</w:t>
            </w:r>
            <w:r w:rsidRPr="0019617E">
              <w:rPr>
                <w:rFonts w:ascii="Arial" w:hAnsi="Arial" w:cs="Times New Roman"/>
                <w:noProof/>
                <w:sz w:val="24"/>
                <w:szCs w:val="20"/>
                <w:lang w:val="en-US" w:eastAsia="el-GR"/>
              </w:rPr>
              <w:t>A</w:t>
            </w:r>
            <w:r w:rsidRPr="0019617E">
              <w:rPr>
                <w:rFonts w:ascii="Arial" w:hAnsi="Arial" w:cs="Times New Roman"/>
                <w:noProof/>
                <w:sz w:val="24"/>
                <w:szCs w:val="20"/>
                <w:lang w:val="el-GR" w:eastAsia="el-GR"/>
              </w:rPr>
              <w:t>)</w:t>
            </w:r>
          </w:p>
        </w:tc>
      </w:tr>
      <w:tr w:rsidR="003925D7" w:rsidRPr="0019617E" w:rsidTr="003925D7">
        <w:tc>
          <w:tcPr>
            <w:tcW w:w="705"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673" w:type="dxa"/>
            <w:gridSpan w:val="5"/>
            <w:tcBorders>
              <w:top w:val="nil"/>
              <w:left w:val="nil"/>
            </w:tcBorders>
            <w:shd w:val="clear" w:color="auto" w:fill="E6E6E6"/>
          </w:tcPr>
          <w:p w:rsidR="003925D7" w:rsidRPr="0019617E" w:rsidRDefault="003925D7" w:rsidP="00F13713">
            <w:pPr>
              <w:suppressAutoHyphens w:val="0"/>
              <w:spacing w:before="120"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2.500,00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ΕΜΒΑΔΟ ΤΖΑΜΙΩΝ (υαλοστασίων): 380,00 Μ</w:t>
            </w:r>
            <w:r w:rsidRPr="0019617E">
              <w:rPr>
                <w:rFonts w:ascii="Arial" w:hAnsi="Arial" w:cs="Times New Roman"/>
                <w:noProof/>
                <w:sz w:val="24"/>
                <w:szCs w:val="20"/>
                <w:vertAlign w:val="superscript"/>
                <w:lang w:val="el-GR" w:eastAsia="el-GR"/>
              </w:rPr>
              <w:t>2</w:t>
            </w:r>
          </w:p>
        </w:tc>
      </w:tr>
      <w:tr w:rsidR="003925D7" w:rsidRPr="0019617E" w:rsidTr="003925D7">
        <w:tc>
          <w:tcPr>
            <w:tcW w:w="3120" w:type="dxa"/>
            <w:gridSpan w:val="2"/>
            <w:shd w:val="clear" w:color="auto" w:fill="auto"/>
          </w:tcPr>
          <w:p w:rsidR="003925D7" w:rsidRPr="0019617E" w:rsidRDefault="003925D7" w:rsidP="00F13713">
            <w:pPr>
              <w:suppressAutoHyphens w:val="0"/>
              <w:spacing w:after="0" w:line="360" w:lineRule="auto"/>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ΧΩΡΟΣ  </w:t>
            </w:r>
          </w:p>
        </w:tc>
        <w:tc>
          <w:tcPr>
            <w:tcW w:w="1559"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ΣΥΧΝΟΤΗΤΑ </w:t>
            </w:r>
            <w:r w:rsidRPr="0019617E">
              <w:rPr>
                <w:rFonts w:ascii="Arial" w:hAnsi="Arial" w:cs="Times New Roman"/>
                <w:b/>
                <w:noProof/>
                <w:sz w:val="18"/>
                <w:szCs w:val="18"/>
                <w:lang w:val="el-GR" w:eastAsia="el-GR"/>
              </w:rPr>
              <w:t>ΚΑΘΑΡΙΣΜΟΥ</w:t>
            </w:r>
          </w:p>
        </w:tc>
        <w:tc>
          <w:tcPr>
            <w:tcW w:w="3402"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jc w:val="left"/>
              <w:rPr>
                <w:rFonts w:ascii="Arial" w:hAnsi="Arial" w:cs="Times New Roman"/>
                <w:b/>
                <w:noProof/>
                <w:sz w:val="16"/>
                <w:szCs w:val="16"/>
                <w:lang w:val="el-GR" w:eastAsia="el-GR"/>
              </w:rPr>
            </w:pPr>
            <w:r w:rsidRPr="0019617E">
              <w:rPr>
                <w:rFonts w:ascii="Arial" w:hAnsi="Arial" w:cs="Times New Roman"/>
                <w:b/>
                <w:noProof/>
                <w:sz w:val="16"/>
                <w:szCs w:val="16"/>
                <w:lang w:val="el-GR" w:eastAsia="el-GR"/>
              </w:rPr>
              <w:t>ΑΠΑΝΤΗΣΗ</w:t>
            </w:r>
          </w:p>
        </w:tc>
        <w:tc>
          <w:tcPr>
            <w:tcW w:w="1163"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ΠΑΡΑΤΗΡΗΣΗ </w:t>
            </w:r>
          </w:p>
        </w:tc>
      </w:tr>
      <w:tr w:rsidR="003925D7" w:rsidRPr="0019617E" w:rsidTr="003925D7">
        <w:trPr>
          <w:trHeight w:val="2482"/>
        </w:trPr>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Κοινόχρηστοι χώροι</w:t>
            </w:r>
            <w:r w:rsidRPr="0019617E">
              <w:rPr>
                <w:rFonts w:ascii="Arial" w:hAnsi="Arial" w:cs="Times New Roman"/>
                <w:noProof/>
                <w:sz w:val="18"/>
                <w:szCs w:val="18"/>
                <w:lang w:val="el-GR" w:eastAsia="el-GR"/>
              </w:rPr>
              <w:t xml:space="preserve"> :</w:t>
            </w:r>
          </w:p>
          <w:p w:rsidR="003925D7" w:rsidRPr="0019617E" w:rsidRDefault="003925D7" w:rsidP="00F13713">
            <w:pPr>
              <w:suppressAutoHyphens w:val="0"/>
              <w:spacing w:after="0"/>
              <w:ind w:hanging="108"/>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Διάδρομος που βρίσκεται μεταξύ  των γραφείων </w:t>
            </w:r>
            <w:r w:rsidRPr="0019617E">
              <w:rPr>
                <w:rFonts w:ascii="Arial" w:hAnsi="Arial" w:cs="Times New Roman"/>
                <w:b/>
                <w:noProof/>
                <w:sz w:val="18"/>
                <w:szCs w:val="18"/>
                <w:lang w:val="el-GR" w:eastAsia="el-GR"/>
              </w:rPr>
              <w:t>(</w:t>
            </w:r>
            <w:r w:rsidRPr="0019617E">
              <w:rPr>
                <w:rFonts w:ascii="Arial" w:hAnsi="Arial" w:cs="Times New Roman"/>
                <w:noProof/>
                <w:sz w:val="18"/>
                <w:szCs w:val="18"/>
                <w:lang w:val="el-GR" w:eastAsia="el-GR"/>
              </w:rPr>
              <w:t>127–128–129–130–131 –132 –133 –108 –107-102-104-106-110-111-112-113-116-117-118-119-120-121-122-123-124) μέχρι την κλίμακα που βρίσκεται δίπλα στο μηχάνημα ανάληψης χρημάτων της Εθν. Τράπεζας και το Κλιμακοστάσιο κεντρικής Εισόδου</w:t>
            </w:r>
          </w:p>
          <w:p w:rsidR="003925D7" w:rsidRPr="0019617E" w:rsidRDefault="003925D7" w:rsidP="00F13713">
            <w:pPr>
              <w:suppressAutoHyphens w:val="0"/>
              <w:spacing w:after="0"/>
              <w:ind w:hanging="108"/>
              <w:jc w:val="left"/>
              <w:rPr>
                <w:rFonts w:ascii="Arial" w:hAnsi="Arial" w:cs="Times New Roman"/>
                <w:noProof/>
                <w:sz w:val="16"/>
                <w:szCs w:val="16"/>
                <w:lang w:val="el-GR" w:eastAsia="el-GR"/>
              </w:rPr>
            </w:pPr>
            <w:r w:rsidRPr="0019617E">
              <w:rPr>
                <w:rFonts w:ascii="Arial" w:hAnsi="Arial" w:cs="Times New Roman"/>
                <w:noProof/>
                <w:sz w:val="18"/>
                <w:szCs w:val="18"/>
                <w:lang w:val="el-GR" w:eastAsia="el-GR"/>
              </w:rPr>
              <w:t>Διάδρομος μπροστά στα γραφεία 153, 154, 155, 156, 157, 158, 159, 160,161, 162)</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3402"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ind w:left="176"/>
              <w:jc w:val="left"/>
              <w:rPr>
                <w:rFonts w:ascii="Arial" w:hAnsi="Arial" w:cs="Arial"/>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w:t>
            </w:r>
          </w:p>
          <w:p w:rsidR="003925D7" w:rsidRPr="0019617E" w:rsidRDefault="003925D7" w:rsidP="00F13713">
            <w:pPr>
              <w:suppressAutoHyphens w:val="0"/>
              <w:spacing w:after="0"/>
              <w:ind w:left="176"/>
              <w:jc w:val="left"/>
              <w:rPr>
                <w:rFonts w:ascii="Arial" w:hAnsi="Arial" w:cs="Arial"/>
                <w:b/>
                <w:sz w:val="18"/>
                <w:szCs w:val="18"/>
                <w:lang w:val="el-GR" w:eastAsia="el-GR"/>
              </w:rPr>
            </w:pPr>
            <w:r w:rsidRPr="0019617E">
              <w:rPr>
                <w:rFonts w:ascii="Arial" w:hAnsi="Arial" w:cs="Times New Roman"/>
                <w:noProof/>
                <w:sz w:val="18"/>
                <w:szCs w:val="18"/>
                <w:lang w:val="el-GR" w:eastAsia="el-GR"/>
              </w:rPr>
              <w:t>καθαρισμός τζαμιών, θυρών</w:t>
            </w:r>
            <w:r w:rsidRPr="0019617E">
              <w:rPr>
                <w:rFonts w:ascii="Arial" w:hAnsi="Arial" w:cs="Arial"/>
                <w:sz w:val="18"/>
                <w:szCs w:val="18"/>
                <w:lang w:val="el-GR" w:eastAsia="el-GR"/>
              </w:rPr>
              <w:t xml:space="preserve"> </w:t>
            </w:r>
          </w:p>
          <w:p w:rsidR="003925D7" w:rsidRPr="0019617E" w:rsidRDefault="003925D7" w:rsidP="00F13713">
            <w:pPr>
              <w:suppressAutoHyphens w:val="0"/>
              <w:spacing w:after="0"/>
              <w:jc w:val="left"/>
              <w:rPr>
                <w:rFonts w:ascii="Arial" w:hAnsi="Arial" w:cs="Times New Roman"/>
                <w:b/>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ind w:left="176"/>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p w:rsidR="003925D7" w:rsidRPr="0019617E" w:rsidRDefault="003925D7" w:rsidP="00F13713">
            <w:pPr>
              <w:suppressAutoHyphens w:val="0"/>
              <w:spacing w:after="0"/>
              <w:ind w:left="176"/>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Αίθουσες</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151,152</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Τραπεζοθρανία -  έδρες</w:t>
            </w:r>
            <w:r w:rsidRPr="0019617E">
              <w:rPr>
                <w:rFonts w:ascii="Arial" w:hAnsi="Arial" w:cs="Times New Roman"/>
                <w:noProof/>
                <w:sz w:val="18"/>
                <w:szCs w:val="18"/>
                <w:lang w:val="el-GR" w:eastAsia="el-GR"/>
              </w:rPr>
              <w:t xml:space="preserve">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 (Μάζεμα όλων των αχρήστων αντικειμένων που υπάρχουν στις έδρες  και σχάρες των τραπεζοθρανίων, ξεσκόνισμα, καθάρισμα   λεκέδων). </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που δεν έχουν σχέση με σπουδαστικά θέματα) με ειδικά χημικά που δεν θα αλλοιώνουν την επιφάνεια τους</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Πίνακες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Καθαρισμός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vMerge w:val="restart"/>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Υαλοστάσια</w:t>
            </w:r>
            <w:r w:rsidRPr="0019617E">
              <w:rPr>
                <w:rFonts w:ascii="Arial" w:hAnsi="Arial" w:cs="Times New Roman"/>
                <w:noProof/>
                <w:sz w:val="18"/>
                <w:szCs w:val="18"/>
                <w:lang w:val="el-GR" w:eastAsia="el-GR"/>
              </w:rPr>
              <w:t xml:space="preserve"> (παραθύρων και θυρών - ποδιές παραθύρων)</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n-US" w:eastAsia="el-GR"/>
              </w:rPr>
              <w:t>1</w:t>
            </w:r>
            <w:r w:rsidRPr="0019617E">
              <w:rPr>
                <w:rFonts w:ascii="Arial" w:hAnsi="Arial" w:cs="Times New Roman"/>
                <w:noProof/>
                <w:sz w:val="18"/>
                <w:szCs w:val="18"/>
                <w:lang w:val="el-GR" w:eastAsia="el-GR"/>
              </w:rPr>
              <w:t xml:space="preserve"> φορά ανά  μήνα</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Καθαρισμός μόνο εσωτερικά </w:t>
            </w:r>
          </w:p>
          <w:p w:rsidR="003925D7" w:rsidRPr="0019617E" w:rsidRDefault="003925D7" w:rsidP="00F13713">
            <w:pPr>
              <w:suppressAutoHyphens w:val="0"/>
              <w:spacing w:after="0"/>
              <w:jc w:val="left"/>
              <w:rPr>
                <w:rFonts w:ascii="Arial" w:hAnsi="Arial" w:cs="Times New Roman"/>
                <w:noProof/>
                <w:sz w:val="18"/>
                <w:szCs w:val="18"/>
                <w:lang w:val="en-US"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vMerge/>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n-US" w:eastAsia="el-GR"/>
              </w:rPr>
              <w:t>1</w:t>
            </w:r>
            <w:r w:rsidRPr="0019617E">
              <w:rPr>
                <w:rFonts w:ascii="Arial" w:hAnsi="Arial" w:cs="Times New Roman"/>
                <w:noProof/>
                <w:sz w:val="18"/>
                <w:szCs w:val="18"/>
                <w:lang w:val="el-GR" w:eastAsia="el-GR"/>
              </w:rPr>
              <w:t xml:space="preserve"> φορά ανά  τρεις μήνες</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μόνο εξωτερικά</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Γραφεία:</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w:t>
            </w:r>
            <w:r w:rsidRPr="0019617E">
              <w:rPr>
                <w:rFonts w:ascii="Arial" w:hAnsi="Arial" w:cs="Times New Roman"/>
                <w:noProof/>
                <w:sz w:val="18"/>
                <w:szCs w:val="18"/>
                <w:lang w:val="el-GR" w:eastAsia="el-GR"/>
              </w:rPr>
              <w:t xml:space="preserve">127–128–129–130–131– 132–133 –108 –107-102-104-106-110-111-112-113-116-117-118-119-120-121-122-123-124, 150.1, 150.2, 150.3, 153, 154, 155, 156, 157, 158, 159, 160, 161, 162,163, 164) </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3402" w:type="dxa"/>
            <w:shd w:val="clear" w:color="auto" w:fill="auto"/>
          </w:tcPr>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Καθάρισμα όλων των επίπλων γραφείου (ξεσκόνισμα και πλύσιμο) </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Υαλοστάσια </w:t>
            </w:r>
            <w:r w:rsidRPr="0019617E">
              <w:rPr>
                <w:rFonts w:ascii="Arial" w:hAnsi="Arial" w:cs="Times New Roman"/>
                <w:noProof/>
                <w:sz w:val="18"/>
                <w:szCs w:val="18"/>
                <w:lang w:val="el-GR" w:eastAsia="el-GR"/>
              </w:rPr>
              <w:t>(κυρίας εισόδου  κτιρίου Διοίκησης)</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εσωτερικά και εξωτερικά</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r w:rsidRPr="0019617E">
              <w:rPr>
                <w:rFonts w:ascii="Arial" w:hAnsi="Arial" w:cs="Times New Roman"/>
                <w:noProof/>
                <w:sz w:val="24"/>
                <w:lang w:val="el-GR" w:eastAsia="el-GR"/>
              </w:rPr>
              <w:t xml:space="preserve"> </w:t>
            </w: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καθαρισμός τζαμιών, θυρών, άδειασμα κάλαθιών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3120"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lastRenderedPageBreak/>
              <w:t xml:space="preserve">Κάδοι απορριμμάτων </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40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Άδειασμα – καθαρισμός – τοποθέτηση  νέας σακούλας και πλύσιμο κάδου όταν κρίνεται αναγκαίο</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bl>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lastRenderedPageBreak/>
        <w:drawing>
          <wp:inline distT="0" distB="0" distL="0" distR="0">
            <wp:extent cx="5819775" cy="8684895"/>
            <wp:effectExtent l="0" t="0" r="9525" b="1905"/>
            <wp:docPr id="3" name="Εικόνα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pic:cNvPicPr>
                      <a:picLocks noChangeAspect="1" noChangeArrowheads="1"/>
                    </pic:cNvPicPr>
                  </pic:nvPicPr>
                  <pic:blipFill>
                    <a:blip r:embed="rId6">
                      <a:extLst>
                        <a:ext uri="{28A0092B-C50C-407E-A947-70E740481C1C}">
                          <a14:useLocalDpi xmlns:a14="http://schemas.microsoft.com/office/drawing/2010/main" val="0"/>
                        </a:ext>
                      </a:extLst>
                    </a:blip>
                    <a:srcRect l="4349" t="1392" r="13049"/>
                    <a:stretch>
                      <a:fillRect/>
                    </a:stretch>
                  </pic:blipFill>
                  <pic:spPr bwMode="auto">
                    <a:xfrm>
                      <a:off x="0" y="0"/>
                      <a:ext cx="5819775" cy="8684895"/>
                    </a:xfrm>
                    <a:prstGeom prst="rect">
                      <a:avLst/>
                    </a:prstGeom>
                    <a:noFill/>
                    <a:ln>
                      <a:noFill/>
                    </a:ln>
                  </pic:spPr>
                </pic:pic>
              </a:graphicData>
            </a:graphic>
          </wp:inline>
        </w:drawing>
      </w:r>
    </w:p>
    <w:p w:rsidR="003925D7" w:rsidRDefault="003925D7" w:rsidP="003925D7">
      <w:pPr>
        <w:suppressAutoHyphens w:val="0"/>
        <w:spacing w:after="0"/>
        <w:jc w:val="left"/>
        <w:rPr>
          <w:rFonts w:ascii="Arial" w:hAnsi="Arial" w:cs="Times New Roman"/>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n-US" w:eastAsia="el-GR"/>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989"/>
        <w:gridCol w:w="1701"/>
        <w:gridCol w:w="3544"/>
        <w:gridCol w:w="1134"/>
        <w:gridCol w:w="1163"/>
      </w:tblGrid>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line="360" w:lineRule="auto"/>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t>ΧΩΡΟΙ ΔΙΟΙΚΗΤΙΚΩΝ  ΥΠΗΡΕΣΙΩΝ</w:t>
            </w:r>
            <w:r w:rsidRPr="0019617E">
              <w:rPr>
                <w:rFonts w:ascii="Arial" w:hAnsi="Arial" w:cs="Times New Roman"/>
                <w:noProof/>
                <w:sz w:val="24"/>
                <w:szCs w:val="20"/>
                <w:lang w:val="el-GR" w:eastAsia="el-GR"/>
              </w:rPr>
              <w:t xml:space="preserve">     ΣΧΕΔΙΟ 1.10. (1Γ)</w:t>
            </w:r>
          </w:p>
        </w:tc>
      </w:tr>
      <w:tr w:rsidR="003925D7" w:rsidRPr="0019617E" w:rsidTr="003925D7">
        <w:tc>
          <w:tcPr>
            <w:tcW w:w="705"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ΕΜΒΑΔΟ (πλακόστρωτου τμήματος): 800,00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ΕΜΒΑΔΟ (χώρου πάνω από δεξαμενές πετρελαίου): 200,00 Μ</w:t>
            </w:r>
            <w:r w:rsidRPr="0019617E">
              <w:rPr>
                <w:rFonts w:ascii="Arial" w:hAnsi="Arial" w:cs="Times New Roman"/>
                <w:noProof/>
                <w:sz w:val="24"/>
                <w:szCs w:val="20"/>
                <w:vertAlign w:val="superscript"/>
                <w:lang w:val="el-GR" w:eastAsia="el-GR"/>
              </w:rPr>
              <w:t>2</w:t>
            </w:r>
          </w:p>
        </w:tc>
      </w:tr>
      <w:tr w:rsidR="003925D7" w:rsidRPr="0019617E" w:rsidTr="003925D7">
        <w:tc>
          <w:tcPr>
            <w:tcW w:w="2694" w:type="dxa"/>
            <w:gridSpan w:val="2"/>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ΧΩΡΟΣ  </w:t>
            </w:r>
          </w:p>
        </w:tc>
        <w:tc>
          <w:tcPr>
            <w:tcW w:w="1701"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ΣΥΧΝΟΤΗΤΑ ΚΑΘΑΡΙΣΜΟΥ</w:t>
            </w:r>
          </w:p>
        </w:tc>
        <w:tc>
          <w:tcPr>
            <w:tcW w:w="3544"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jc w:val="left"/>
              <w:rPr>
                <w:rFonts w:ascii="Arial" w:hAnsi="Arial" w:cs="Times New Roman"/>
                <w:b/>
                <w:noProof/>
                <w:sz w:val="16"/>
                <w:szCs w:val="16"/>
                <w:lang w:val="el-GR" w:eastAsia="el-GR"/>
              </w:rPr>
            </w:pPr>
            <w:r w:rsidRPr="0019617E">
              <w:rPr>
                <w:rFonts w:ascii="Arial" w:hAnsi="Arial" w:cs="Times New Roman"/>
                <w:b/>
                <w:noProof/>
                <w:sz w:val="16"/>
                <w:szCs w:val="16"/>
                <w:lang w:val="el-GR" w:eastAsia="el-GR"/>
              </w:rPr>
              <w:t>ΑΠΑΝΤΗΣΗ</w:t>
            </w:r>
          </w:p>
        </w:tc>
        <w:tc>
          <w:tcPr>
            <w:tcW w:w="1163"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ΠΑΡΑΤΗΡΗΣΗ </w:t>
            </w:r>
          </w:p>
        </w:tc>
      </w:tr>
      <w:tr w:rsidR="003925D7" w:rsidRPr="0019617E" w:rsidTr="003925D7">
        <w:tc>
          <w:tcPr>
            <w:tcW w:w="2694"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Κάδοι απορριμμάτων </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3544"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Άδειασμα – καθαρισμός – τοποθέτηση  νέας σακούλας και πλύσιμο όταν κρίνεται αναγκαίο</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694" w:type="dxa"/>
            <w:gridSpan w:val="2"/>
            <w:vMerge w:val="restart"/>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Εσωτερικός αύλειος χώρος (πλακόστρωτος) </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3544"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Σκούπισμα  </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694" w:type="dxa"/>
            <w:gridSpan w:val="2"/>
            <w:vMerge/>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Μία φορά ανα εβδομάδα</w:t>
            </w:r>
          </w:p>
        </w:tc>
        <w:tc>
          <w:tcPr>
            <w:tcW w:w="3544"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Πλύσιμο </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694"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Εσωτερικός αύλειος χώρος (πάνω από δεξαμενές πετρελαίου) </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Μία φορά τον μήνα</w:t>
            </w:r>
          </w:p>
        </w:tc>
        <w:tc>
          <w:tcPr>
            <w:tcW w:w="3544"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Αποξήλωση των χόρτων και  καθάρισμα του χώρου</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bl>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08612A" w:rsidP="003925D7">
      <w:pPr>
        <w:suppressAutoHyphens w:val="0"/>
        <w:spacing w:after="0"/>
        <w:ind w:firstLine="567"/>
        <w:jc w:val="left"/>
        <w:rPr>
          <w:rFonts w:ascii="Arial" w:hAnsi="Arial" w:cs="Times New Roman"/>
          <w:noProof/>
          <w:sz w:val="18"/>
          <w:szCs w:val="18"/>
          <w:lang w:val="el-GR" w:eastAsia="el-GR"/>
        </w:rPr>
      </w:pPr>
      <w:r>
        <w:rPr>
          <w:rFonts w:ascii="Arial" w:hAnsi="Arial" w:cs="Times New Roman"/>
          <w:noProof/>
          <w:sz w:val="18"/>
          <w:szCs w:val="18"/>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74pt">
            <v:imagedata r:id="rId7" o:title=""/>
          </v:shape>
        </w:pict>
      </w:r>
    </w:p>
    <w:p w:rsidR="003925D7"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139"/>
        <w:gridCol w:w="1559"/>
        <w:gridCol w:w="4253"/>
        <w:gridCol w:w="992"/>
        <w:gridCol w:w="1588"/>
      </w:tblGrid>
      <w:tr w:rsidR="003925D7" w:rsidRPr="0019617E" w:rsidTr="003925D7">
        <w:tc>
          <w:tcPr>
            <w:tcW w:w="10519"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line="360" w:lineRule="auto"/>
              <w:jc w:val="left"/>
              <w:rPr>
                <w:rFonts w:ascii="Arial" w:hAnsi="Arial" w:cs="Times New Roman"/>
                <w:noProof/>
                <w:sz w:val="24"/>
                <w:lang w:val="el-GR" w:eastAsia="el-GR"/>
              </w:rPr>
            </w:pPr>
            <w:r w:rsidRPr="0019617E">
              <w:rPr>
                <w:rFonts w:ascii="Arial" w:hAnsi="Arial" w:cs="Times New Roman"/>
                <w:b/>
                <w:noProof/>
                <w:sz w:val="24"/>
                <w:lang w:val="el-GR" w:eastAsia="el-GR"/>
              </w:rPr>
              <w:t xml:space="preserve">ΧΩΡΟΙ ΑΙΘΟΥΣΩΝ ΔΙΔΑΣΚΑΛΙΑΣ ΚΑΙ ΓΡΑΦΕΙΩΝ      </w:t>
            </w:r>
            <w:r w:rsidRPr="0019617E">
              <w:rPr>
                <w:rFonts w:ascii="Arial" w:hAnsi="Arial" w:cs="Times New Roman"/>
                <w:noProof/>
                <w:sz w:val="24"/>
                <w:lang w:val="el-GR" w:eastAsia="el-GR"/>
              </w:rPr>
              <w:t>(ΣΧΕΔΙΟ 1. 20. 00)</w:t>
            </w:r>
          </w:p>
        </w:tc>
      </w:tr>
      <w:tr w:rsidR="003925D7" w:rsidRPr="0019617E" w:rsidTr="003925D7">
        <w:tc>
          <w:tcPr>
            <w:tcW w:w="988"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after="0" w:line="360" w:lineRule="auto"/>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3.500,00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line="360" w:lineRule="auto"/>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ΤΖΑΜΙΩΝ (υαλοστασίων): 650,00 Μ</w:t>
            </w:r>
            <w:r w:rsidRPr="0019617E">
              <w:rPr>
                <w:rFonts w:ascii="Arial" w:hAnsi="Arial" w:cs="Times New Roman"/>
                <w:noProof/>
                <w:sz w:val="24"/>
                <w:szCs w:val="20"/>
                <w:vertAlign w:val="superscript"/>
                <w:lang w:val="el-GR" w:eastAsia="el-GR"/>
              </w:rPr>
              <w:t>2</w:t>
            </w:r>
          </w:p>
        </w:tc>
      </w:tr>
      <w:tr w:rsidR="003925D7" w:rsidRPr="0019617E" w:rsidTr="003925D7">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ΧΩΡΟΣ  </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ΣΥΧΝΟΤΗΤΑ ΚΑΘΑΡΙΣΜΟΥ</w:t>
            </w:r>
          </w:p>
        </w:tc>
        <w:tc>
          <w:tcPr>
            <w:tcW w:w="4253"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ΕΙΔΟΣ ΠΑΡΕΧΟΜΕΝΗΣ ΥΠΗΡΕΣΙΑΣ (ΑΠΑΙΤΗΣΗ)</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ΑΠΑΝΤΗΣΗ</w:t>
            </w: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Cs w:val="22"/>
                <w:lang w:val="el-GR" w:eastAsia="el-GR"/>
              </w:rPr>
              <w:t xml:space="preserve">ΠΑΡΑΤΗΡΗΣΗ </w:t>
            </w:r>
          </w:p>
        </w:tc>
      </w:tr>
      <w:tr w:rsidR="003925D7" w:rsidRPr="0019617E" w:rsidTr="003925D7">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Κοινόχρηστοι χώροι</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(Διάδρομοι –σκάλες- δάπεδα κλπ.)</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4253"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Τοίχοι - Θύρες – παράθυρα</w:t>
            </w:r>
          </w:p>
          <w:p w:rsidR="003925D7" w:rsidRPr="0019617E" w:rsidRDefault="003925D7" w:rsidP="00F13713">
            <w:pPr>
              <w:suppressAutoHyphens w:val="0"/>
              <w:spacing w:after="0"/>
              <w:jc w:val="left"/>
              <w:rPr>
                <w:rFonts w:ascii="Arial" w:hAnsi="Arial" w:cs="Arial"/>
                <w:b/>
                <w:sz w:val="20"/>
                <w:szCs w:val="20"/>
                <w:lang w:val="el-GR" w:eastAsia="el-GR"/>
              </w:rPr>
            </w:pPr>
            <w:r w:rsidRPr="0019617E">
              <w:rPr>
                <w:rFonts w:ascii="Arial" w:hAnsi="Arial" w:cs="Arial"/>
                <w:sz w:val="20"/>
                <w:szCs w:val="20"/>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20"/>
                <w:szCs w:val="20"/>
                <w:lang w:val="el-GR" w:eastAsia="el-GR"/>
              </w:rPr>
              <w:t>κ.λ.π</w:t>
            </w:r>
            <w:proofErr w:type="spellEnd"/>
            <w:r w:rsidRPr="0019617E">
              <w:rPr>
                <w:rFonts w:ascii="Arial" w:hAnsi="Arial" w:cs="Arial"/>
                <w:sz w:val="20"/>
                <w:szCs w:val="20"/>
                <w:lang w:val="el-GR" w:eastAsia="el-GR"/>
              </w:rPr>
              <w:t>.  που δεν έχουν σχέση με σπουδαστικά θέματα).</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b/>
                <w:noProof/>
                <w:sz w:val="20"/>
                <w:szCs w:val="20"/>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Σκούπισμα, σφουγγάρισμα, άδειασμα κάδων και τοποθέτηση νέας σακούλας.</w:t>
            </w:r>
          </w:p>
          <w:p w:rsidR="003925D7" w:rsidRPr="0019617E" w:rsidRDefault="003925D7" w:rsidP="00F13713">
            <w:pPr>
              <w:suppressAutoHyphens w:val="0"/>
              <w:spacing w:after="0"/>
              <w:ind w:left="6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Καθαρισμός θυρών, παραθύρων,</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trHeight w:val="3992"/>
        </w:trPr>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Αίθουσες 252, 253, 254, 255, 256, 257, 209, 210, 213, 214, 215, 218, 219, 220, 221, 223, 203-204, 231, 232 και 233</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4253"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b/>
                <w:noProof/>
                <w:sz w:val="20"/>
                <w:szCs w:val="20"/>
                <w:lang w:val="el-GR" w:eastAsia="el-GR"/>
              </w:rPr>
              <w:t>- Τραπεζοθρανία -  έδρες</w:t>
            </w:r>
            <w:r w:rsidRPr="0019617E">
              <w:rPr>
                <w:rFonts w:ascii="Arial" w:hAnsi="Arial" w:cs="Times New Roman"/>
                <w:noProof/>
                <w:sz w:val="20"/>
                <w:szCs w:val="20"/>
                <w:lang w:val="el-GR" w:eastAsia="el-GR"/>
              </w:rPr>
              <w:t xml:space="preserve">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 (Μάζεμα όλων των αχρήστων αντικειμένων που υπάρχουν στις έδρες  και σχάρες των τραπεζοθρανίων, ξεσκόνισμα, καθάρισμα   λεκέδων). </w:t>
            </w:r>
          </w:p>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 Τοίχοι </w:t>
            </w:r>
          </w:p>
          <w:p w:rsidR="003925D7" w:rsidRPr="0019617E" w:rsidRDefault="003925D7" w:rsidP="00F13713">
            <w:pPr>
              <w:suppressAutoHyphens w:val="0"/>
              <w:spacing w:after="0"/>
              <w:jc w:val="left"/>
              <w:rPr>
                <w:rFonts w:ascii="Arial" w:hAnsi="Arial" w:cs="Arial"/>
                <w:b/>
                <w:sz w:val="20"/>
                <w:szCs w:val="20"/>
                <w:lang w:val="el-GR" w:eastAsia="el-GR"/>
              </w:rPr>
            </w:pPr>
            <w:r w:rsidRPr="0019617E">
              <w:rPr>
                <w:rFonts w:ascii="Arial" w:hAnsi="Arial" w:cs="Arial"/>
                <w:sz w:val="20"/>
                <w:szCs w:val="20"/>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20"/>
                <w:szCs w:val="20"/>
                <w:lang w:val="el-GR" w:eastAsia="el-GR"/>
              </w:rPr>
              <w:t>κ.λ.π</w:t>
            </w:r>
            <w:proofErr w:type="spellEnd"/>
            <w:r w:rsidRPr="0019617E">
              <w:rPr>
                <w:rFonts w:ascii="Arial" w:hAnsi="Arial" w:cs="Arial"/>
                <w:sz w:val="20"/>
                <w:szCs w:val="20"/>
                <w:lang w:val="el-GR" w:eastAsia="el-GR"/>
              </w:rPr>
              <w:t>.  που δεν έχουν σχέση με σπουδαστικά θέματα) με ειδικά χημικά που δεν θα αλλοιώνουν την επιφάνεια τους</w:t>
            </w:r>
          </w:p>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 Πίνακες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Καθαρισμός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b/>
                <w:noProof/>
                <w:sz w:val="20"/>
                <w:szCs w:val="20"/>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Σκούπισμα, σφουγγάρισμα, άδειασμα κάδων και τοποθέτηση νέας σακούλας.</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127" w:type="dxa"/>
            <w:gridSpan w:val="2"/>
            <w:shd w:val="clear" w:color="auto" w:fill="auto"/>
          </w:tcPr>
          <w:p w:rsidR="003925D7" w:rsidRPr="0019617E" w:rsidRDefault="003925D7" w:rsidP="00F13713">
            <w:pPr>
              <w:suppressAutoHyphens w:val="0"/>
              <w:spacing w:after="0"/>
              <w:jc w:val="center"/>
              <w:rPr>
                <w:rFonts w:ascii="Arial" w:hAnsi="Arial" w:cs="Times New Roman"/>
                <w:noProof/>
                <w:sz w:val="20"/>
                <w:szCs w:val="20"/>
                <w:lang w:val="el-GR" w:eastAsia="el-GR"/>
              </w:rPr>
            </w:pPr>
            <w:r w:rsidRPr="0019617E">
              <w:rPr>
                <w:rFonts w:ascii="Arial" w:hAnsi="Arial" w:cs="Times New Roman"/>
                <w:noProof/>
                <w:sz w:val="20"/>
                <w:szCs w:val="20"/>
                <w:lang w:val="el-GR" w:eastAsia="el-GR"/>
              </w:rPr>
              <w:t>Γραφεία 251.1, 251.2</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4253"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Έπιπλα</w:t>
            </w:r>
          </w:p>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Καθάρισμα όλων των επίπλων γραφείου (ξεσκόνισμα και πλύσιμο)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Υαλοστάσια παραθύρων και θυρών – ποδιές παραθύρων</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1 φορά ανά τρίμηνο</w:t>
            </w:r>
          </w:p>
        </w:tc>
        <w:tc>
          <w:tcPr>
            <w:tcW w:w="4253"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Καθαρισμός εσωτερικά και εξωτερικά.</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n-US" w:eastAsia="el-GR"/>
              </w:rPr>
            </w:pPr>
            <w:r w:rsidRPr="0019617E">
              <w:rPr>
                <w:rFonts w:ascii="Arial" w:hAnsi="Arial" w:cs="Times New Roman"/>
                <w:noProof/>
                <w:sz w:val="20"/>
                <w:szCs w:val="20"/>
                <w:lang w:val="el-GR" w:eastAsia="el-GR"/>
              </w:rPr>
              <w:t xml:space="preserve">Κοινόχρηστα </w:t>
            </w:r>
            <w:r w:rsidRPr="0019617E">
              <w:rPr>
                <w:rFonts w:ascii="Arial" w:hAnsi="Arial" w:cs="Times New Roman"/>
                <w:noProof/>
                <w:sz w:val="20"/>
                <w:szCs w:val="20"/>
                <w:lang w:val="en-US" w:eastAsia="el-GR"/>
              </w:rPr>
              <w:t>W.C.</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Καθημερινά</w:t>
            </w:r>
          </w:p>
        </w:tc>
        <w:tc>
          <w:tcPr>
            <w:tcW w:w="4253"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Σκούπισμα,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w:t>
            </w:r>
            <w:r w:rsidRPr="0019617E">
              <w:rPr>
                <w:rFonts w:ascii="Arial" w:hAnsi="Arial" w:cs="Times New Roman"/>
                <w:noProof/>
                <w:sz w:val="20"/>
                <w:szCs w:val="20"/>
                <w:lang w:val="el-GR" w:eastAsia="el-GR"/>
              </w:rPr>
              <w:lastRenderedPageBreak/>
              <w:t xml:space="preserve">υγρού σαπουνιού και χαρτιού υγείας στις θήκες τους.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cantSplit/>
        </w:trPr>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lastRenderedPageBreak/>
              <w:t xml:space="preserve">Γραφείο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(μεταξύ των αιθουσών 215 και 218)</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Μια φορά την εβδομάδα</w:t>
            </w:r>
          </w:p>
        </w:tc>
        <w:tc>
          <w:tcPr>
            <w:tcW w:w="4253"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Καθάρισμα όλων των επίπλων που υπάρχουν στον χώρο</w:t>
            </w:r>
          </w:p>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 Τοίχοι </w:t>
            </w:r>
          </w:p>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noProof/>
                <w:sz w:val="20"/>
                <w:szCs w:val="20"/>
                <w:lang w:val="el-GR" w:eastAsia="el-GR"/>
              </w:rPr>
              <w:t>Αφαίρεση λεκέδων από καφέδες – αποτυπώματα παπουτσιών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b/>
                <w:noProof/>
                <w:sz w:val="20"/>
                <w:szCs w:val="20"/>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Σκούπισμα, σφουγγάρισμα, άδειασμα κάδων και τοποθέτηση νέας σακούλας</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trHeight w:val="2132"/>
        </w:trPr>
        <w:tc>
          <w:tcPr>
            <w:tcW w:w="2127" w:type="dxa"/>
            <w:gridSpan w:val="2"/>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 xml:space="preserve">Παλαιά Βιβλιοθήκη </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noProof/>
                <w:sz w:val="20"/>
                <w:szCs w:val="20"/>
                <w:lang w:val="el-GR" w:eastAsia="el-GR"/>
              </w:rPr>
              <w:t>Μια φορά το μήνα</w:t>
            </w:r>
          </w:p>
        </w:tc>
        <w:tc>
          <w:tcPr>
            <w:tcW w:w="4253" w:type="dxa"/>
            <w:shd w:val="clear" w:color="auto" w:fill="auto"/>
          </w:tcPr>
          <w:p w:rsidR="003925D7" w:rsidRPr="0019617E" w:rsidRDefault="003925D7" w:rsidP="00F13713">
            <w:pPr>
              <w:suppressAutoHyphens w:val="0"/>
              <w:spacing w:after="0"/>
              <w:jc w:val="left"/>
              <w:rPr>
                <w:rFonts w:ascii="Arial" w:hAnsi="Arial" w:cs="Arial"/>
                <w:sz w:val="20"/>
                <w:szCs w:val="20"/>
                <w:lang w:val="el-GR" w:eastAsia="el-GR"/>
              </w:rPr>
            </w:pPr>
            <w:r w:rsidRPr="0019617E">
              <w:rPr>
                <w:rFonts w:ascii="Arial" w:hAnsi="Arial" w:cs="Arial"/>
                <w:sz w:val="20"/>
                <w:szCs w:val="20"/>
                <w:lang w:val="el-GR" w:eastAsia="el-GR"/>
              </w:rPr>
              <w:t>Καθάρισμα όλων των επίπλων που υπάρχουν στον χώρο</w:t>
            </w:r>
          </w:p>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 Τοίχοι </w:t>
            </w:r>
          </w:p>
          <w:p w:rsidR="003925D7" w:rsidRPr="0019617E" w:rsidRDefault="003925D7" w:rsidP="00F13713">
            <w:pPr>
              <w:suppressAutoHyphens w:val="0"/>
              <w:spacing w:after="0"/>
              <w:jc w:val="left"/>
              <w:rPr>
                <w:rFonts w:ascii="Arial" w:hAnsi="Arial" w:cs="Arial"/>
                <w:b/>
                <w:sz w:val="20"/>
                <w:szCs w:val="20"/>
                <w:lang w:val="el-GR" w:eastAsia="el-GR"/>
              </w:rPr>
            </w:pPr>
            <w:r w:rsidRPr="0019617E">
              <w:rPr>
                <w:rFonts w:ascii="Arial" w:hAnsi="Arial" w:cs="Arial"/>
                <w:sz w:val="20"/>
                <w:szCs w:val="20"/>
                <w:lang w:val="el-GR" w:eastAsia="el-GR"/>
              </w:rPr>
              <w:t>Αφαίρεση λεκέδων από καφέδες – αποτυπώματα παπουτσιών -</w:t>
            </w:r>
          </w:p>
          <w:p w:rsidR="003925D7" w:rsidRPr="0019617E" w:rsidRDefault="003925D7" w:rsidP="00F13713">
            <w:pPr>
              <w:suppressAutoHyphens w:val="0"/>
              <w:spacing w:after="0"/>
              <w:jc w:val="left"/>
              <w:rPr>
                <w:rFonts w:ascii="Arial" w:hAnsi="Arial" w:cs="Times New Roman"/>
                <w:noProof/>
                <w:sz w:val="20"/>
                <w:szCs w:val="20"/>
                <w:lang w:val="el-GR" w:eastAsia="el-GR"/>
              </w:rPr>
            </w:pPr>
            <w:r w:rsidRPr="0019617E">
              <w:rPr>
                <w:rFonts w:ascii="Arial" w:hAnsi="Arial" w:cs="Times New Roman"/>
                <w:b/>
                <w:noProof/>
                <w:sz w:val="20"/>
                <w:szCs w:val="20"/>
                <w:lang w:val="el-GR" w:eastAsia="el-GR"/>
              </w:rPr>
              <w:t xml:space="preserve">- Δάπεδα </w:t>
            </w:r>
          </w:p>
          <w:p w:rsidR="003925D7" w:rsidRPr="0019617E" w:rsidRDefault="003925D7" w:rsidP="00F13713">
            <w:pPr>
              <w:suppressAutoHyphens w:val="0"/>
              <w:spacing w:after="0"/>
              <w:jc w:val="left"/>
              <w:rPr>
                <w:rFonts w:ascii="Arial" w:hAnsi="Arial" w:cs="Arial"/>
                <w:noProof/>
                <w:sz w:val="20"/>
                <w:szCs w:val="20"/>
                <w:lang w:val="el-GR" w:eastAsia="el-GR"/>
              </w:rPr>
            </w:pPr>
            <w:r w:rsidRPr="0019617E">
              <w:rPr>
                <w:rFonts w:ascii="Arial" w:hAnsi="Arial" w:cs="Times New Roman"/>
                <w:noProof/>
                <w:sz w:val="20"/>
                <w:szCs w:val="20"/>
                <w:lang w:val="el-GR" w:eastAsia="el-GR"/>
              </w:rPr>
              <w:t>Σκούπισμα, σφουγγάρισμα.</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88"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bl>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sz w:val="24"/>
          <w:szCs w:val="20"/>
          <w:lang w:val="en-US" w:eastAsia="el-GR"/>
        </w:rPr>
      </w:pPr>
      <w:r w:rsidRPr="0019617E">
        <w:rPr>
          <w:rFonts w:ascii="Arial" w:hAnsi="Arial" w:cs="Times New Roman"/>
          <w:sz w:val="24"/>
          <w:szCs w:val="20"/>
          <w:lang w:val="en-US" w:eastAsia="el-GR"/>
        </w:rPr>
        <w:br w:type="page"/>
      </w:r>
    </w:p>
    <w:p w:rsidR="003925D7" w:rsidRPr="0019617E" w:rsidRDefault="003925D7" w:rsidP="003925D7">
      <w:pPr>
        <w:suppressAutoHyphens w:val="0"/>
        <w:spacing w:after="0" w:line="360" w:lineRule="auto"/>
        <w:jc w:val="left"/>
        <w:rPr>
          <w:rFonts w:ascii="Arial" w:hAnsi="Arial" w:cs="Times New Roman"/>
          <w:sz w:val="24"/>
          <w:szCs w:val="20"/>
          <w:lang w:val="en-US" w:eastAsia="el-GR"/>
        </w:rPr>
      </w:pPr>
      <w:r w:rsidRPr="0019617E">
        <w:rPr>
          <w:rFonts w:ascii="Arial" w:hAnsi="Arial" w:cs="Times New Roman"/>
          <w:noProof/>
          <w:sz w:val="24"/>
          <w:szCs w:val="20"/>
          <w:lang w:val="el-GR" w:eastAsia="el-GR"/>
        </w:rPr>
        <w:lastRenderedPageBreak/>
        <w:drawing>
          <wp:inline distT="0" distB="0" distL="0" distR="0">
            <wp:extent cx="6129655" cy="8836025"/>
            <wp:effectExtent l="0" t="0" r="4445" b="3175"/>
            <wp:docPr id="2" name="Εικόνα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
                    <pic:cNvPicPr>
                      <a:picLocks noChangeAspect="1" noChangeArrowheads="1"/>
                    </pic:cNvPicPr>
                  </pic:nvPicPr>
                  <pic:blipFill>
                    <a:blip r:embed="rId8">
                      <a:extLst>
                        <a:ext uri="{28A0092B-C50C-407E-A947-70E740481C1C}">
                          <a14:useLocalDpi xmlns:a14="http://schemas.microsoft.com/office/drawing/2010/main" val="0"/>
                        </a:ext>
                      </a:extLst>
                    </a:blip>
                    <a:srcRect l="10811" t="1910" r="4129"/>
                    <a:stretch>
                      <a:fillRect/>
                    </a:stretch>
                  </pic:blipFill>
                  <pic:spPr bwMode="auto">
                    <a:xfrm>
                      <a:off x="0" y="0"/>
                      <a:ext cx="6129655" cy="8836025"/>
                    </a:xfrm>
                    <a:prstGeom prst="rect">
                      <a:avLst/>
                    </a:prstGeom>
                    <a:noFill/>
                    <a:ln>
                      <a:noFill/>
                    </a:ln>
                  </pic:spPr>
                </pic:pic>
              </a:graphicData>
            </a:graphic>
          </wp:inline>
        </w:drawing>
      </w:r>
      <w:r w:rsidRPr="0019617E">
        <w:rPr>
          <w:rFonts w:ascii="Arial" w:hAnsi="Arial" w:cs="Times New Roman"/>
          <w:sz w:val="24"/>
          <w:szCs w:val="20"/>
          <w:lang w:val="en-US" w:eastAsia="el-GR"/>
        </w:rPr>
        <w:br w:type="page"/>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73"/>
        <w:gridCol w:w="1701"/>
        <w:gridCol w:w="3260"/>
        <w:gridCol w:w="1134"/>
        <w:gridCol w:w="1163"/>
      </w:tblGrid>
      <w:tr w:rsidR="003925D7" w:rsidRPr="0019617E" w:rsidTr="003925D7">
        <w:tc>
          <w:tcPr>
            <w:tcW w:w="10519" w:type="dxa"/>
            <w:gridSpan w:val="6"/>
            <w:tcBorders>
              <w:top w:val="single" w:sz="4" w:space="0" w:color="auto"/>
              <w:bottom w:val="nil"/>
            </w:tcBorders>
            <w:shd w:val="clear" w:color="auto" w:fill="E0E0E0"/>
          </w:tcPr>
          <w:p w:rsidR="003925D7" w:rsidRPr="0019617E" w:rsidRDefault="003925D7" w:rsidP="00F13713">
            <w:pPr>
              <w:suppressAutoHyphens w:val="0"/>
              <w:spacing w:before="100" w:beforeAutospacing="1" w:after="0" w:line="360" w:lineRule="auto"/>
              <w:ind w:left="34"/>
              <w:rPr>
                <w:rFonts w:ascii="Arial" w:hAnsi="Arial" w:cs="Times New Roman"/>
                <w:b/>
                <w:sz w:val="28"/>
                <w:szCs w:val="28"/>
                <w:lang w:val="el-GR" w:eastAsia="el-GR"/>
              </w:rPr>
            </w:pPr>
            <w:r w:rsidRPr="0019617E">
              <w:rPr>
                <w:rFonts w:ascii="Arial" w:hAnsi="Arial" w:cs="Times New Roman"/>
                <w:b/>
                <w:sz w:val="28"/>
                <w:szCs w:val="28"/>
                <w:lang w:val="el-GR" w:eastAsia="el-GR"/>
              </w:rPr>
              <w:lastRenderedPageBreak/>
              <w:t xml:space="preserve"> Β.   ΣΥΓΚΡΟΤΗΜΑ ΝΕΩΝ ΕΡΓΑΣΤΗΡΙΩΝ </w:t>
            </w:r>
          </w:p>
        </w:tc>
      </w:tr>
      <w:tr w:rsidR="003925D7" w:rsidRPr="0019617E" w:rsidTr="003925D7">
        <w:tc>
          <w:tcPr>
            <w:tcW w:w="988"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after="0" w:line="360" w:lineRule="auto"/>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4.400,00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line="360" w:lineRule="auto"/>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ΥΑΛΟΣΤΑΣΙΩΝ : 950,00Μ</w:t>
            </w:r>
            <w:r w:rsidRPr="0019617E">
              <w:rPr>
                <w:rFonts w:ascii="Arial" w:hAnsi="Arial" w:cs="Times New Roman"/>
                <w:noProof/>
                <w:sz w:val="24"/>
                <w:szCs w:val="20"/>
                <w:vertAlign w:val="superscript"/>
                <w:lang w:val="el-GR" w:eastAsia="el-GR"/>
              </w:rPr>
              <w:t>2</w:t>
            </w:r>
          </w:p>
        </w:tc>
      </w:tr>
      <w:tr w:rsidR="003925D7" w:rsidRPr="0019617E" w:rsidTr="003925D7">
        <w:tc>
          <w:tcPr>
            <w:tcW w:w="3261" w:type="dxa"/>
            <w:gridSpan w:val="2"/>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ΧΩΡΟΣ  </w:t>
            </w:r>
          </w:p>
        </w:tc>
        <w:tc>
          <w:tcPr>
            <w:tcW w:w="1701"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ΣΥΧΝΟΤΗΤΑ ΚΑΘΑΡΙΣΜΟΥ</w:t>
            </w:r>
          </w:p>
        </w:tc>
        <w:tc>
          <w:tcPr>
            <w:tcW w:w="3260" w:type="dxa"/>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ΑΠΑΝΤΗΣΗ</w:t>
            </w:r>
          </w:p>
        </w:tc>
        <w:tc>
          <w:tcPr>
            <w:tcW w:w="1163"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 xml:space="preserve">ΠΑΡΑΤΗΡΗΣΗ </w:t>
            </w:r>
          </w:p>
        </w:tc>
      </w:tr>
      <w:tr w:rsidR="003925D7" w:rsidRPr="0019617E" w:rsidTr="003925D7">
        <w:tc>
          <w:tcPr>
            <w:tcW w:w="3261"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Κοινόχρηστοι χώροι</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(Διάδρομοι –σκάλες- δάπεδα κλπ.)</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260"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Τοίχοι - θύρες</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xml:space="preserve">.  που δεν έχουν σχέση με σπουδαστικά θέματα), </w:t>
            </w:r>
            <w:r w:rsidRPr="0019617E">
              <w:rPr>
                <w:rFonts w:ascii="Arial" w:hAnsi="Arial" w:cs="Times New Roman"/>
                <w:noProof/>
                <w:sz w:val="20"/>
                <w:szCs w:val="20"/>
                <w:lang w:val="el-GR" w:eastAsia="el-GR"/>
              </w:rPr>
              <w:t>Καθαρισμός θυρών- παραθύρων</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trHeight w:val="2571"/>
        </w:trPr>
        <w:tc>
          <w:tcPr>
            <w:tcW w:w="3261" w:type="dxa"/>
            <w:gridSpan w:val="2"/>
            <w:shd w:val="clear" w:color="auto" w:fill="auto"/>
          </w:tcPr>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1.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Οικοδομικής</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2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Υψηλών Τάσεων</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3.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Ηλ</w:t>
            </w:r>
            <w:proofErr w:type="spellEnd"/>
            <w:r w:rsidRPr="0019617E">
              <w:rPr>
                <w:rFonts w:ascii="Arial" w:hAnsi="Arial" w:cs="Arial"/>
                <w:sz w:val="18"/>
                <w:szCs w:val="18"/>
                <w:lang w:val="el-GR" w:eastAsia="el-GR"/>
              </w:rPr>
              <w:t xml:space="preserve">.  Μετρήσεων </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4.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Παραγωγής Μεταφοράς Ηλεκτρικής </w:t>
            </w:r>
            <w:r w:rsidRPr="0019617E">
              <w:rPr>
                <w:rFonts w:ascii="Arial" w:hAnsi="Arial" w:cs="Arial"/>
                <w:sz w:val="18"/>
                <w:szCs w:val="18"/>
                <w:lang w:val="en-US" w:eastAsia="el-GR"/>
              </w:rPr>
              <w:t>E</w:t>
            </w:r>
            <w:proofErr w:type="spellStart"/>
            <w:r w:rsidRPr="0019617E">
              <w:rPr>
                <w:rFonts w:ascii="Arial" w:hAnsi="Arial" w:cs="Arial"/>
                <w:sz w:val="18"/>
                <w:szCs w:val="18"/>
                <w:lang w:val="el-GR" w:eastAsia="el-GR"/>
              </w:rPr>
              <w:t>νέργειας</w:t>
            </w:r>
            <w:proofErr w:type="spellEnd"/>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5.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Ψηφιακών Συστημάτων και Μικροϋπολογιστών</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6.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Τηλεπικοινωνιών </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7.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Γενικής Τεχνολογίας </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8.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Φυσικής – Χημείας – Μαθηματικών</w:t>
            </w:r>
          </w:p>
          <w:p w:rsidR="003925D7" w:rsidRPr="0019617E" w:rsidRDefault="003925D7" w:rsidP="00F13713">
            <w:pPr>
              <w:suppressAutoHyphens w:val="0"/>
              <w:spacing w:after="0"/>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9.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Ηλεκτρονικών Ισχύος </w:t>
            </w:r>
          </w:p>
          <w:p w:rsidR="003925D7" w:rsidRPr="0019617E" w:rsidRDefault="003925D7" w:rsidP="00F13713">
            <w:pPr>
              <w:suppressAutoHyphens w:val="0"/>
              <w:spacing w:after="0"/>
              <w:ind w:left="175" w:hanging="283"/>
              <w:jc w:val="left"/>
              <w:rPr>
                <w:rFonts w:ascii="Arial" w:hAnsi="Arial" w:cs="Arial"/>
                <w:sz w:val="18"/>
                <w:szCs w:val="18"/>
                <w:lang w:val="el-GR" w:eastAsia="el-GR"/>
              </w:rPr>
            </w:pPr>
            <w:r w:rsidRPr="0019617E">
              <w:rPr>
                <w:rFonts w:ascii="Arial" w:hAnsi="Arial" w:cs="Arial"/>
                <w:sz w:val="18"/>
                <w:szCs w:val="18"/>
                <w:lang w:val="el-GR" w:eastAsia="el-GR"/>
              </w:rPr>
              <w:t xml:space="preserve">10.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Αυτοκινήτων</w:t>
            </w:r>
          </w:p>
          <w:p w:rsidR="003925D7" w:rsidRPr="0019617E" w:rsidRDefault="003925D7" w:rsidP="00F13713">
            <w:pPr>
              <w:suppressAutoHyphens w:val="0"/>
              <w:spacing w:after="0"/>
              <w:ind w:left="175" w:hanging="283"/>
              <w:jc w:val="left"/>
              <w:rPr>
                <w:rFonts w:ascii="Arial" w:hAnsi="Arial" w:cs="Arial"/>
                <w:sz w:val="18"/>
                <w:szCs w:val="18"/>
                <w:lang w:val="el-GR" w:eastAsia="el-GR"/>
              </w:rPr>
            </w:pPr>
            <w:r w:rsidRPr="0019617E">
              <w:rPr>
                <w:rFonts w:ascii="Arial" w:hAnsi="Arial" w:cs="Arial"/>
                <w:sz w:val="18"/>
                <w:szCs w:val="18"/>
                <w:lang w:val="el-GR" w:eastAsia="el-GR"/>
              </w:rPr>
              <w:t xml:space="preserve">11.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Η/Υ </w:t>
            </w:r>
          </w:p>
          <w:p w:rsidR="003925D7" w:rsidRPr="0019617E" w:rsidRDefault="003925D7" w:rsidP="00F13713">
            <w:pPr>
              <w:suppressAutoHyphens w:val="0"/>
              <w:spacing w:after="0"/>
              <w:ind w:left="175" w:hanging="283"/>
              <w:jc w:val="left"/>
              <w:rPr>
                <w:rFonts w:ascii="Arial" w:hAnsi="Arial" w:cs="Arial"/>
                <w:sz w:val="18"/>
                <w:szCs w:val="18"/>
                <w:lang w:val="el-GR" w:eastAsia="el-GR"/>
              </w:rPr>
            </w:pPr>
            <w:r w:rsidRPr="0019617E">
              <w:rPr>
                <w:rFonts w:ascii="Arial" w:hAnsi="Arial" w:cs="Arial"/>
                <w:sz w:val="18"/>
                <w:szCs w:val="18"/>
                <w:lang w:val="el-GR" w:eastAsia="el-GR"/>
              </w:rPr>
              <w:t xml:space="preserve">12.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Υπολογιστικής μηχανικής</w:t>
            </w:r>
          </w:p>
          <w:p w:rsidR="003925D7" w:rsidRPr="0019617E" w:rsidRDefault="003925D7" w:rsidP="00F13713">
            <w:pPr>
              <w:suppressAutoHyphens w:val="0"/>
              <w:spacing w:after="0"/>
              <w:ind w:left="720"/>
              <w:jc w:val="left"/>
              <w:rPr>
                <w:rFonts w:ascii="Arial" w:hAnsi="Arial" w:cs="Arial"/>
                <w:noProof/>
                <w:sz w:val="18"/>
                <w:szCs w:val="18"/>
                <w:lang w:val="el-GR" w:eastAsia="el-GR"/>
              </w:rPr>
            </w:pP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2 φορές ανά εβδομάδα</w:t>
            </w:r>
          </w:p>
        </w:tc>
        <w:tc>
          <w:tcPr>
            <w:tcW w:w="3260" w:type="dxa"/>
            <w:vMerge w:val="restart"/>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Τραπεζοθρανία - Πάγκοι εργασίας</w:t>
            </w:r>
            <w:r w:rsidRPr="0019617E">
              <w:rPr>
                <w:rFonts w:ascii="Arial" w:hAnsi="Arial" w:cs="Times New Roman"/>
                <w:noProof/>
                <w:sz w:val="18"/>
                <w:szCs w:val="18"/>
                <w:lang w:val="el-GR" w:eastAsia="el-GR"/>
              </w:rPr>
              <w:t xml:space="preserve">  (Μάζεμα όλων των αχρήστων αντικειμένων που υπάρχουν, ξεσκόνισμα, καθάρισμα   λεκέδων). </w:t>
            </w: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που δεν έχουν σχέση με σπουδαστικά θέματα) με ειδικά χημικά που δεν θα αλλοιώνουν την επιφάνειά τους</w:t>
            </w:r>
          </w:p>
          <w:p w:rsidR="003925D7" w:rsidRPr="0019617E" w:rsidRDefault="003925D7" w:rsidP="00F13713">
            <w:pPr>
              <w:suppressAutoHyphens w:val="0"/>
              <w:spacing w:after="0"/>
              <w:jc w:val="left"/>
              <w:rPr>
                <w:rFonts w:ascii="Arial" w:hAnsi="Arial" w:cs="Arial"/>
                <w:b/>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tc>
        <w:tc>
          <w:tcPr>
            <w:tcW w:w="1134" w:type="dxa"/>
            <w:vMerge w:val="restart"/>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vMerge w:val="restart"/>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trHeight w:val="614"/>
        </w:trPr>
        <w:tc>
          <w:tcPr>
            <w:tcW w:w="3261" w:type="dxa"/>
            <w:gridSpan w:val="2"/>
            <w:shd w:val="clear" w:color="auto" w:fill="auto"/>
          </w:tcPr>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8"/>
                <w:szCs w:val="18"/>
                <w:lang w:val="el-GR" w:eastAsia="el-GR"/>
              </w:rPr>
            </w:pPr>
            <w:r w:rsidRPr="0019617E">
              <w:rPr>
                <w:rFonts w:ascii="Arial" w:hAnsi="Arial" w:cs="Arial"/>
                <w:sz w:val="18"/>
                <w:szCs w:val="18"/>
                <w:lang w:val="el-GR" w:eastAsia="el-GR"/>
              </w:rPr>
              <w:t xml:space="preserve">1. </w:t>
            </w:r>
            <w:proofErr w:type="spellStart"/>
            <w:r w:rsidRPr="0019617E">
              <w:rPr>
                <w:rFonts w:ascii="Arial" w:hAnsi="Arial" w:cs="Arial"/>
                <w:sz w:val="18"/>
                <w:szCs w:val="18"/>
                <w:lang w:val="el-GR" w:eastAsia="el-GR"/>
              </w:rPr>
              <w:t>Αίθ</w:t>
            </w:r>
            <w:proofErr w:type="spellEnd"/>
            <w:r w:rsidRPr="0019617E">
              <w:rPr>
                <w:rFonts w:ascii="Arial" w:hAnsi="Arial" w:cs="Arial"/>
                <w:sz w:val="18"/>
                <w:szCs w:val="18"/>
                <w:lang w:val="el-GR" w:eastAsia="el-GR"/>
              </w:rPr>
              <w:t>.-γραφεία Π.Α.Δ.(1</w:t>
            </w:r>
            <w:r w:rsidRPr="0019617E">
              <w:rPr>
                <w:rFonts w:ascii="Arial" w:hAnsi="Arial" w:cs="Arial"/>
                <w:sz w:val="18"/>
                <w:szCs w:val="18"/>
                <w:vertAlign w:val="superscript"/>
                <w:lang w:val="el-GR" w:eastAsia="el-GR"/>
              </w:rPr>
              <w:t>ος</w:t>
            </w: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οροφος</w:t>
            </w:r>
            <w:proofErr w:type="spellEnd"/>
            <w:r w:rsidRPr="0019617E">
              <w:rPr>
                <w:rFonts w:ascii="Arial" w:hAnsi="Arial" w:cs="Arial"/>
                <w:sz w:val="18"/>
                <w:szCs w:val="18"/>
                <w:lang w:val="el-GR" w:eastAsia="el-GR"/>
              </w:rPr>
              <w:t>)</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6"/>
                <w:szCs w:val="16"/>
                <w:lang w:val="el-GR" w:eastAsia="el-GR"/>
              </w:rPr>
            </w:pPr>
            <w:r w:rsidRPr="0019617E">
              <w:rPr>
                <w:rFonts w:ascii="Arial" w:hAnsi="Arial" w:cs="Arial"/>
                <w:sz w:val="18"/>
                <w:szCs w:val="18"/>
                <w:lang w:val="el-GR" w:eastAsia="el-GR"/>
              </w:rPr>
              <w:t xml:space="preserve">2.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ΕΜΗΧΗ και γραφεία(</w:t>
            </w:r>
            <w:r w:rsidRPr="0019617E">
              <w:rPr>
                <w:rFonts w:ascii="Arial" w:hAnsi="Arial" w:cs="Arial"/>
                <w:b/>
                <w:sz w:val="16"/>
                <w:szCs w:val="16"/>
                <w:lang w:val="el-GR" w:eastAsia="el-GR"/>
              </w:rPr>
              <w:t>1</w:t>
            </w:r>
            <w:r w:rsidRPr="0019617E">
              <w:rPr>
                <w:rFonts w:ascii="Arial" w:hAnsi="Arial" w:cs="Arial"/>
                <w:b/>
                <w:sz w:val="16"/>
                <w:szCs w:val="16"/>
                <w:vertAlign w:val="superscript"/>
                <w:lang w:val="el-GR" w:eastAsia="el-GR"/>
              </w:rPr>
              <w:t>ος</w:t>
            </w:r>
            <w:r w:rsidRPr="0019617E">
              <w:rPr>
                <w:rFonts w:ascii="Arial" w:hAnsi="Arial" w:cs="Arial"/>
                <w:b/>
                <w:sz w:val="16"/>
                <w:szCs w:val="16"/>
                <w:lang w:val="el-GR" w:eastAsia="el-GR"/>
              </w:rPr>
              <w:t xml:space="preserve"> </w:t>
            </w:r>
            <w:r w:rsidRPr="0019617E">
              <w:rPr>
                <w:rFonts w:ascii="Arial" w:hAnsi="Arial" w:cs="Arial"/>
                <w:sz w:val="16"/>
                <w:szCs w:val="16"/>
                <w:lang w:val="el-GR" w:eastAsia="el-GR"/>
              </w:rPr>
              <w:t>όροφος)</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6"/>
                <w:szCs w:val="16"/>
                <w:lang w:val="el-GR" w:eastAsia="el-GR"/>
              </w:rPr>
            </w:pPr>
            <w:r w:rsidRPr="0019617E">
              <w:rPr>
                <w:rFonts w:ascii="Arial" w:hAnsi="Arial" w:cs="Arial"/>
                <w:sz w:val="18"/>
                <w:szCs w:val="18"/>
                <w:lang w:val="el-GR" w:eastAsia="el-GR"/>
              </w:rPr>
              <w:t xml:space="preserve">3.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Συγκοινωνιακών έργων</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6"/>
                <w:szCs w:val="16"/>
                <w:lang w:val="el-GR" w:eastAsia="el-GR"/>
              </w:rPr>
            </w:pPr>
            <w:r w:rsidRPr="0019617E">
              <w:rPr>
                <w:rFonts w:ascii="Arial" w:hAnsi="Arial" w:cs="Arial"/>
                <w:sz w:val="18"/>
                <w:szCs w:val="18"/>
                <w:lang w:val="el-GR" w:eastAsia="el-GR"/>
              </w:rPr>
              <w:t xml:space="preserve">4. Αίθουσα μεταπτυχιακών </w:t>
            </w:r>
            <w:proofErr w:type="spellStart"/>
            <w:r w:rsidRPr="0019617E">
              <w:rPr>
                <w:rFonts w:ascii="Arial" w:hAnsi="Arial" w:cs="Arial"/>
                <w:sz w:val="18"/>
                <w:szCs w:val="18"/>
                <w:lang w:val="el-GR" w:eastAsia="el-GR"/>
              </w:rPr>
              <w:t>προγραμ</w:t>
            </w:r>
            <w:proofErr w:type="spellEnd"/>
            <w:r w:rsidRPr="0019617E">
              <w:rPr>
                <w:rFonts w:ascii="Arial" w:hAnsi="Arial" w:cs="Arial"/>
                <w:sz w:val="18"/>
                <w:szCs w:val="18"/>
                <w:lang w:val="el-GR" w:eastAsia="el-GR"/>
              </w:rPr>
              <w:t>.</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6"/>
                <w:szCs w:val="16"/>
                <w:lang w:val="el-GR" w:eastAsia="el-GR"/>
              </w:rPr>
            </w:pPr>
            <w:r w:rsidRPr="0019617E">
              <w:rPr>
                <w:rFonts w:ascii="Arial" w:hAnsi="Arial" w:cs="Arial"/>
                <w:sz w:val="18"/>
                <w:szCs w:val="18"/>
                <w:lang w:val="el-GR" w:eastAsia="el-GR"/>
              </w:rPr>
              <w:t xml:space="preserve">5.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Εκπ</w:t>
            </w:r>
            <w:proofErr w:type="spellEnd"/>
            <w:r w:rsidRPr="0019617E">
              <w:rPr>
                <w:rFonts w:ascii="Arial" w:hAnsi="Arial" w:cs="Arial"/>
                <w:sz w:val="18"/>
                <w:szCs w:val="18"/>
                <w:lang w:val="el-GR" w:eastAsia="el-GR"/>
              </w:rPr>
              <w:t>/</w:t>
            </w:r>
            <w:proofErr w:type="spellStart"/>
            <w:r w:rsidRPr="0019617E">
              <w:rPr>
                <w:rFonts w:ascii="Arial" w:hAnsi="Arial" w:cs="Arial"/>
                <w:sz w:val="18"/>
                <w:szCs w:val="18"/>
                <w:lang w:val="el-GR" w:eastAsia="el-GR"/>
              </w:rPr>
              <w:t>κής</w:t>
            </w:r>
            <w:proofErr w:type="spellEnd"/>
            <w:r w:rsidRPr="0019617E">
              <w:rPr>
                <w:rFonts w:ascii="Arial" w:hAnsi="Arial" w:cs="Arial"/>
                <w:sz w:val="18"/>
                <w:szCs w:val="18"/>
                <w:lang w:val="el-GR" w:eastAsia="el-GR"/>
              </w:rPr>
              <w:t xml:space="preserve"> Τεχν. &amp; πολυμέσων</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Arial"/>
                <w:noProof/>
                <w:sz w:val="16"/>
                <w:szCs w:val="16"/>
                <w:lang w:val="el-GR" w:eastAsia="el-GR"/>
              </w:rPr>
            </w:pPr>
            <w:r w:rsidRPr="0019617E">
              <w:rPr>
                <w:rFonts w:ascii="Arial" w:hAnsi="Arial" w:cs="Arial"/>
                <w:sz w:val="18"/>
                <w:szCs w:val="18"/>
                <w:lang w:val="el-GR" w:eastAsia="el-GR"/>
              </w:rPr>
              <w:t xml:space="preserve">6.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Παιδαγωγικών </w:t>
            </w:r>
            <w:proofErr w:type="spellStart"/>
            <w:r w:rsidRPr="0019617E">
              <w:rPr>
                <w:rFonts w:ascii="Arial" w:hAnsi="Arial" w:cs="Arial"/>
                <w:sz w:val="18"/>
                <w:szCs w:val="18"/>
                <w:lang w:val="el-GR" w:eastAsia="el-GR"/>
              </w:rPr>
              <w:t>Εφαρμ</w:t>
            </w:r>
            <w:proofErr w:type="spellEnd"/>
            <w:r w:rsidRPr="0019617E">
              <w:rPr>
                <w:rFonts w:ascii="Arial" w:hAnsi="Arial" w:cs="Arial"/>
                <w:sz w:val="18"/>
                <w:szCs w:val="18"/>
                <w:lang w:val="el-GR" w:eastAsia="el-GR"/>
              </w:rPr>
              <w:t>. Η/Υ</w:t>
            </w:r>
          </w:p>
          <w:p w:rsidR="003925D7" w:rsidRPr="0019617E" w:rsidRDefault="003925D7" w:rsidP="003925D7">
            <w:pPr>
              <w:numPr>
                <w:ilvl w:val="0"/>
                <w:numId w:val="1"/>
              </w:numPr>
              <w:suppressAutoHyphens w:val="0"/>
              <w:spacing w:after="0" w:line="360" w:lineRule="auto"/>
              <w:ind w:left="459" w:right="-108" w:hanging="1080"/>
              <w:jc w:val="left"/>
              <w:rPr>
                <w:rFonts w:ascii="Arial" w:hAnsi="Arial" w:cs="Times New Roman"/>
                <w:noProof/>
                <w:sz w:val="18"/>
                <w:szCs w:val="18"/>
                <w:lang w:val="el-GR" w:eastAsia="el-GR"/>
              </w:rPr>
            </w:pPr>
            <w:r w:rsidRPr="0019617E">
              <w:rPr>
                <w:rFonts w:ascii="Arial" w:hAnsi="Arial" w:cs="Arial"/>
                <w:sz w:val="18"/>
                <w:szCs w:val="18"/>
                <w:lang w:val="el-GR" w:eastAsia="el-GR"/>
              </w:rPr>
              <w:t xml:space="preserve">7. Γραφεία </w:t>
            </w:r>
            <w:proofErr w:type="spellStart"/>
            <w:r w:rsidRPr="0019617E">
              <w:rPr>
                <w:rFonts w:ascii="Arial" w:hAnsi="Arial" w:cs="Arial"/>
                <w:sz w:val="18"/>
                <w:szCs w:val="18"/>
                <w:lang w:val="el-GR" w:eastAsia="el-GR"/>
              </w:rPr>
              <w:t>τμημ</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Ηλεκτ</w:t>
            </w:r>
            <w:proofErr w:type="spellEnd"/>
            <w:r w:rsidRPr="0019617E">
              <w:rPr>
                <w:rFonts w:ascii="Arial" w:hAnsi="Arial" w:cs="Arial"/>
                <w:sz w:val="18"/>
                <w:szCs w:val="18"/>
                <w:lang w:val="el-GR" w:eastAsia="el-GR"/>
              </w:rPr>
              <w:t>/</w:t>
            </w:r>
            <w:proofErr w:type="spellStart"/>
            <w:r w:rsidRPr="0019617E">
              <w:rPr>
                <w:rFonts w:ascii="Arial" w:hAnsi="Arial" w:cs="Arial"/>
                <w:sz w:val="18"/>
                <w:szCs w:val="18"/>
                <w:lang w:val="el-GR" w:eastAsia="el-GR"/>
              </w:rPr>
              <w:t>γων</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Μηχ</w:t>
            </w:r>
            <w:proofErr w:type="spellEnd"/>
            <w:r w:rsidRPr="0019617E">
              <w:rPr>
                <w:rFonts w:ascii="Arial" w:hAnsi="Arial" w:cs="Arial"/>
                <w:sz w:val="18"/>
                <w:szCs w:val="18"/>
                <w:lang w:val="el-GR" w:eastAsia="el-GR"/>
              </w:rPr>
              <w:t>/</w:t>
            </w:r>
            <w:proofErr w:type="spellStart"/>
            <w:r w:rsidRPr="0019617E">
              <w:rPr>
                <w:rFonts w:ascii="Arial" w:hAnsi="Arial" w:cs="Arial"/>
                <w:sz w:val="18"/>
                <w:szCs w:val="18"/>
                <w:lang w:val="el-GR" w:eastAsia="el-GR"/>
              </w:rPr>
              <w:t>κών</w:t>
            </w:r>
            <w:proofErr w:type="spellEnd"/>
            <w:r w:rsidRPr="0019617E">
              <w:rPr>
                <w:rFonts w:ascii="Arial" w:hAnsi="Arial" w:cs="Arial"/>
                <w:sz w:val="18"/>
                <w:szCs w:val="18"/>
                <w:lang w:val="el-GR" w:eastAsia="el-GR"/>
              </w:rPr>
              <w:t xml:space="preserve"> </w:t>
            </w:r>
            <w:r w:rsidRPr="0019617E">
              <w:rPr>
                <w:b/>
                <w:sz w:val="18"/>
                <w:szCs w:val="18"/>
                <w:lang w:val="el-GR" w:eastAsia="el-GR"/>
              </w:rPr>
              <w:t xml:space="preserve"> </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260" w:type="dxa"/>
            <w:vMerge/>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vMerge/>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vMerge/>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3261"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Υαλοστάσια παραθύρων και θυρών – ποδιές παραθύρων</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φορά ανά εξάμηνο</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εσωτερικά και εξωτερικά</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3261"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70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καθαρισμός τζαμιών,</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w:t>
            </w:r>
            <w:r w:rsidRPr="0019617E">
              <w:rPr>
                <w:rFonts w:ascii="Arial" w:hAnsi="Arial" w:cs="Times New Roman"/>
                <w:noProof/>
                <w:sz w:val="18"/>
                <w:szCs w:val="18"/>
                <w:lang w:val="el-GR" w:eastAsia="el-GR"/>
              </w:rPr>
              <w:lastRenderedPageBreak/>
              <w:t>δαπέδου - χλώριο  απολυμαντικό και αποσμητικό, τοποθέτηση υγρού σαπουνιού και χαρτιού υγείας στις θήκες τους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bl>
    <w:p w:rsidR="003925D7" w:rsidRPr="0019617E" w:rsidRDefault="003925D7" w:rsidP="003925D7">
      <w:pPr>
        <w:keepNext/>
        <w:suppressAutoHyphens w:val="0"/>
        <w:spacing w:after="0"/>
        <w:ind w:left="993"/>
        <w:jc w:val="left"/>
        <w:outlineLvl w:val="0"/>
        <w:rPr>
          <w:rFonts w:ascii="Arial" w:hAnsi="Arial" w:cs="Times New Roman"/>
          <w:b/>
          <w:sz w:val="18"/>
          <w:szCs w:val="20"/>
          <w:lang w:val="el-GR" w:eastAsia="el-GR"/>
        </w:rPr>
      </w:pPr>
      <w:r w:rsidRPr="0019617E">
        <w:rPr>
          <w:rFonts w:ascii="Arial" w:hAnsi="Arial" w:cs="Times New Roman"/>
          <w:b/>
          <w:sz w:val="18"/>
          <w:szCs w:val="20"/>
          <w:lang w:val="el-GR" w:eastAsia="el-GR"/>
        </w:rPr>
        <w:lastRenderedPageBreak/>
        <w:t xml:space="preserve">                  </w:t>
      </w: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08612A" w:rsidP="003925D7">
      <w:pPr>
        <w:suppressAutoHyphens w:val="0"/>
        <w:spacing w:after="0" w:line="360" w:lineRule="auto"/>
        <w:jc w:val="left"/>
        <w:rPr>
          <w:rFonts w:ascii="Arial" w:hAnsi="Arial" w:cs="Times New Roman"/>
          <w:sz w:val="24"/>
          <w:szCs w:val="20"/>
          <w:lang w:val="en-US" w:eastAsia="el-GR"/>
        </w:rPr>
      </w:pPr>
      <w:r>
        <w:rPr>
          <w:rFonts w:ascii="Arial" w:hAnsi="Arial" w:cs="Times New Roman"/>
          <w:sz w:val="24"/>
          <w:szCs w:val="20"/>
          <w:lang w:val="en-US" w:eastAsia="el-GR"/>
        </w:rPr>
        <w:lastRenderedPageBreak/>
        <w:pict>
          <v:shape id="_x0000_i1026" type="#_x0000_t75" style="width:446.25pt;height:631.5pt">
            <v:imagedata r:id="rId9" o:title=""/>
          </v:shape>
        </w:pict>
      </w:r>
    </w:p>
    <w:p w:rsidR="003925D7" w:rsidRPr="0019617E" w:rsidRDefault="003925D7" w:rsidP="003925D7">
      <w:pPr>
        <w:suppressAutoHyphens w:val="0"/>
        <w:spacing w:after="0" w:line="360" w:lineRule="auto"/>
        <w:jc w:val="left"/>
        <w:rPr>
          <w:rFonts w:ascii="Arial" w:hAnsi="Arial" w:cs="Times New Roman"/>
          <w:noProof/>
          <w:sz w:val="18"/>
          <w:szCs w:val="18"/>
          <w:lang w:val="el-GR"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l-GR"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08612A" w:rsidP="003925D7">
      <w:pPr>
        <w:suppressAutoHyphens w:val="0"/>
        <w:spacing w:after="0" w:line="360" w:lineRule="auto"/>
        <w:jc w:val="left"/>
        <w:rPr>
          <w:rFonts w:ascii="Arial" w:hAnsi="Arial" w:cs="Times New Roman"/>
          <w:noProof/>
          <w:sz w:val="18"/>
          <w:szCs w:val="18"/>
          <w:lang w:val="en-US" w:eastAsia="el-GR"/>
        </w:rPr>
      </w:pPr>
      <w:r>
        <w:rPr>
          <w:rFonts w:ascii="Arial" w:hAnsi="Arial" w:cs="Times New Roman"/>
          <w:noProof/>
          <w:sz w:val="18"/>
          <w:szCs w:val="18"/>
          <w:lang w:val="en-US" w:eastAsia="el-GR"/>
        </w:rPr>
        <w:pict>
          <v:shape id="_x0000_i1027" type="#_x0000_t75" style="width:446.25pt;height:631.5pt">
            <v:imagedata r:id="rId10" o:title=""/>
          </v:shape>
        </w:pict>
      </w: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n-US" w:eastAsia="el-GR"/>
        </w:rPr>
      </w:pPr>
    </w:p>
    <w:p w:rsidR="003925D7" w:rsidRPr="0019617E" w:rsidRDefault="003925D7" w:rsidP="003925D7">
      <w:pPr>
        <w:suppressAutoHyphens w:val="0"/>
        <w:spacing w:after="0" w:line="360" w:lineRule="auto"/>
        <w:jc w:val="left"/>
        <w:rPr>
          <w:rFonts w:ascii="Arial" w:hAnsi="Arial" w:cs="Times New Roman"/>
          <w:noProof/>
          <w:sz w:val="18"/>
          <w:szCs w:val="18"/>
          <w:lang w:val="el-GR" w:eastAsia="el-GR"/>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132"/>
        <w:gridCol w:w="1843"/>
        <w:gridCol w:w="3260"/>
        <w:gridCol w:w="1135"/>
        <w:gridCol w:w="1162"/>
      </w:tblGrid>
      <w:tr w:rsidR="003925D7" w:rsidRPr="0019617E" w:rsidTr="003925D7">
        <w:tc>
          <w:tcPr>
            <w:tcW w:w="10519" w:type="dxa"/>
            <w:gridSpan w:val="6"/>
            <w:tcBorders>
              <w:top w:val="single" w:sz="4" w:space="0" w:color="auto"/>
              <w:bottom w:val="nil"/>
            </w:tcBorders>
            <w:shd w:val="clear" w:color="auto" w:fill="E0E0E0"/>
          </w:tcPr>
          <w:p w:rsidR="003925D7" w:rsidRPr="0019617E" w:rsidRDefault="003925D7" w:rsidP="00F13713">
            <w:pPr>
              <w:suppressAutoHyphens w:val="0"/>
              <w:spacing w:before="100" w:beforeAutospacing="1" w:after="0" w:line="360" w:lineRule="auto"/>
              <w:ind w:left="34"/>
              <w:rPr>
                <w:rFonts w:ascii="Arial" w:hAnsi="Arial" w:cs="Times New Roman"/>
                <w:b/>
                <w:sz w:val="28"/>
                <w:szCs w:val="28"/>
                <w:lang w:val="el-GR" w:eastAsia="el-GR"/>
              </w:rPr>
            </w:pPr>
            <w:r w:rsidRPr="0019617E">
              <w:rPr>
                <w:rFonts w:ascii="Arial" w:hAnsi="Arial" w:cs="Times New Roman"/>
                <w:b/>
                <w:sz w:val="28"/>
                <w:szCs w:val="28"/>
                <w:lang w:val="el-GR" w:eastAsia="el-GR"/>
              </w:rPr>
              <w:t xml:space="preserve"> Γ.   ΣΥΓΚΡΟΤΗΜΑ ΠΑΛΑΙΩΝ ΕΡΓΑΣΤΗΡΙΩΝ </w:t>
            </w:r>
          </w:p>
        </w:tc>
      </w:tr>
      <w:tr w:rsidR="003925D7" w:rsidRPr="0019617E" w:rsidTr="003925D7">
        <w:tc>
          <w:tcPr>
            <w:tcW w:w="987"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2"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lang w:val="en-US" w:eastAsia="el-GR"/>
              </w:rPr>
            </w:pPr>
            <w:r w:rsidRPr="0019617E">
              <w:rPr>
                <w:rFonts w:ascii="Arial" w:hAnsi="Arial" w:cs="Times New Roman"/>
                <w:noProof/>
                <w:sz w:val="24"/>
                <w:szCs w:val="20"/>
                <w:lang w:val="el-GR" w:eastAsia="el-GR"/>
              </w:rPr>
              <w:t xml:space="preserve">ΕΜΒΑΔΟ : 1 . :  ΙΣΟΓΕΙΟΥ                   = </w:t>
            </w:r>
            <w:r w:rsidRPr="0019617E">
              <w:rPr>
                <w:rFonts w:ascii="Arial" w:hAnsi="Arial" w:cs="Times New Roman"/>
                <w:noProof/>
                <w:sz w:val="24"/>
                <w:szCs w:val="20"/>
                <w:lang w:val="en-US" w:eastAsia="el-GR"/>
              </w:rPr>
              <w:t xml:space="preserve"> 1.700,00</w:t>
            </w:r>
            <w:r w:rsidRPr="0019617E">
              <w:rPr>
                <w:rFonts w:ascii="Arial" w:hAnsi="Arial" w:cs="Times New Roman"/>
                <w:noProof/>
                <w:sz w:val="24"/>
                <w:szCs w:val="20"/>
                <w:lang w:val="el-GR" w:eastAsia="el-GR"/>
              </w:rPr>
              <w:t xml:space="preserve"> Μ</w:t>
            </w:r>
            <w:r w:rsidRPr="0019617E">
              <w:rPr>
                <w:rFonts w:ascii="Arial" w:hAnsi="Arial" w:cs="Times New Roman"/>
                <w:noProof/>
                <w:sz w:val="24"/>
                <w:szCs w:val="20"/>
                <w:vertAlign w:val="superscript"/>
                <w:lang w:val="el-GR" w:eastAsia="el-GR"/>
              </w:rPr>
              <w:t>2</w:t>
            </w:r>
          </w:p>
          <w:p w:rsidR="003925D7" w:rsidRPr="0019617E" w:rsidRDefault="003925D7" w:rsidP="003925D7">
            <w:pPr>
              <w:numPr>
                <w:ilvl w:val="1"/>
                <w:numId w:val="3"/>
              </w:num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ΗΜΙΟΡΟΦΟΥ ΙΣΟΓ.   =</w:t>
            </w:r>
            <w:r w:rsidRPr="0019617E">
              <w:rPr>
                <w:rFonts w:ascii="Arial" w:hAnsi="Arial" w:cs="Times New Roman"/>
                <w:noProof/>
                <w:sz w:val="24"/>
                <w:szCs w:val="20"/>
                <w:lang w:val="en-US" w:eastAsia="el-GR"/>
              </w:rPr>
              <w:t xml:space="preserve">     130,00</w:t>
            </w:r>
            <w:r w:rsidRPr="0019617E">
              <w:rPr>
                <w:rFonts w:ascii="Arial" w:hAnsi="Arial" w:cs="Times New Roman"/>
                <w:noProof/>
                <w:sz w:val="24"/>
                <w:szCs w:val="20"/>
                <w:lang w:val="el-GR" w:eastAsia="el-GR"/>
              </w:rPr>
              <w:t xml:space="preserve">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ind w:left="1185"/>
              <w:jc w:val="left"/>
              <w:rPr>
                <w:rFonts w:ascii="Arial" w:hAnsi="Arial" w:cs="Times New Roman"/>
                <w:noProof/>
                <w:sz w:val="24"/>
                <w:szCs w:val="20"/>
                <w:lang w:val="en-US" w:eastAsia="el-GR"/>
              </w:rPr>
            </w:pPr>
            <w:r w:rsidRPr="0019617E">
              <w:rPr>
                <w:rFonts w:ascii="Arial" w:hAnsi="Arial" w:cs="Times New Roman"/>
                <w:noProof/>
                <w:sz w:val="24"/>
                <w:szCs w:val="20"/>
                <w:lang w:val="el-GR" w:eastAsia="el-GR"/>
              </w:rPr>
              <w:t>2.   :  Α΄ ΟΡΟΦΟΥ               =</w:t>
            </w:r>
            <w:r w:rsidRPr="0019617E">
              <w:rPr>
                <w:rFonts w:ascii="Arial" w:hAnsi="Arial" w:cs="Times New Roman"/>
                <w:noProof/>
                <w:sz w:val="24"/>
                <w:szCs w:val="20"/>
                <w:lang w:val="en-US" w:eastAsia="el-GR"/>
              </w:rPr>
              <w:t xml:space="preserve">  1.950,00</w:t>
            </w:r>
            <w:r w:rsidRPr="0019617E">
              <w:rPr>
                <w:rFonts w:ascii="Arial" w:hAnsi="Arial" w:cs="Times New Roman"/>
                <w:noProof/>
                <w:sz w:val="24"/>
                <w:szCs w:val="20"/>
                <w:lang w:val="el-GR" w:eastAsia="el-GR"/>
              </w:rPr>
              <w:t xml:space="preserve">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ind w:left="1185"/>
              <w:jc w:val="left"/>
              <w:rPr>
                <w:rFonts w:ascii="Arial" w:hAnsi="Arial" w:cs="Times New Roman"/>
                <w:noProof/>
                <w:sz w:val="24"/>
                <w:szCs w:val="20"/>
                <w:lang w:val="en-US" w:eastAsia="el-GR"/>
              </w:rPr>
            </w:pPr>
            <w:r w:rsidRPr="0019617E">
              <w:rPr>
                <w:rFonts w:ascii="Arial" w:hAnsi="Arial" w:cs="Times New Roman"/>
                <w:noProof/>
                <w:sz w:val="24"/>
                <w:szCs w:val="20"/>
                <w:lang w:val="el-GR" w:eastAsia="el-GR"/>
              </w:rPr>
              <w:t>2.1 :  ΗΜΙΟΡΟΦΟΥ Α΄ ΟΡ. =</w:t>
            </w:r>
            <w:r w:rsidRPr="0019617E">
              <w:rPr>
                <w:rFonts w:ascii="Arial" w:hAnsi="Arial" w:cs="Times New Roman"/>
                <w:noProof/>
                <w:sz w:val="24"/>
                <w:szCs w:val="20"/>
                <w:lang w:val="en-US" w:eastAsia="el-GR"/>
              </w:rPr>
              <w:t xml:space="preserve">     350,00</w:t>
            </w:r>
            <w:r w:rsidRPr="0019617E">
              <w:rPr>
                <w:rFonts w:ascii="Arial" w:hAnsi="Arial" w:cs="Times New Roman"/>
                <w:noProof/>
                <w:sz w:val="24"/>
                <w:szCs w:val="20"/>
                <w:lang w:val="el-GR" w:eastAsia="el-GR"/>
              </w:rPr>
              <w:t xml:space="preserve">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jc w:val="left"/>
              <w:rPr>
                <w:rFonts w:ascii="Arial" w:hAnsi="Arial" w:cs="Times New Roman"/>
                <w:noProof/>
                <w:sz w:val="24"/>
                <w:szCs w:val="20"/>
                <w:lang w:val="en-US" w:eastAsia="el-GR"/>
              </w:rPr>
            </w:pPr>
          </w:p>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ΣΥΝΟΛΙΚΟ ΕΜΒΑΔΟ        :                   = 4.130,00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ΥΑΛΟΣΤΑΣΙΩΝ :                  = 1.150,00Μ</w:t>
            </w:r>
            <w:r w:rsidRPr="0019617E">
              <w:rPr>
                <w:rFonts w:ascii="Arial" w:hAnsi="Arial" w:cs="Times New Roman"/>
                <w:noProof/>
                <w:sz w:val="24"/>
                <w:szCs w:val="20"/>
                <w:vertAlign w:val="superscript"/>
                <w:lang w:val="el-GR" w:eastAsia="el-GR"/>
              </w:rPr>
              <w:t>2</w:t>
            </w:r>
          </w:p>
        </w:tc>
      </w:tr>
      <w:tr w:rsidR="003925D7" w:rsidRPr="0019617E" w:rsidTr="003925D7">
        <w:tc>
          <w:tcPr>
            <w:tcW w:w="3119" w:type="dxa"/>
            <w:gridSpan w:val="2"/>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ΧΩΡΟΣ  </w:t>
            </w:r>
          </w:p>
        </w:tc>
        <w:tc>
          <w:tcPr>
            <w:tcW w:w="1843" w:type="dxa"/>
            <w:shd w:val="clear" w:color="auto" w:fill="auto"/>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ΣΥΧΝΟΤΗΤΑ ΚΑΘΑΡΙΣΜΟΥ</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ΕΙΔΟΣ ΠΑΡΕΧΟΜΕΝΗΣ ΥΠΗΡΕΣΙΑΣ (ΑΠΑΙΤΗΣΗ)</w:t>
            </w:r>
          </w:p>
        </w:tc>
        <w:tc>
          <w:tcPr>
            <w:tcW w:w="1135"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r w:rsidRPr="0019617E">
              <w:rPr>
                <w:rFonts w:ascii="Arial" w:hAnsi="Arial" w:cs="Times New Roman"/>
                <w:noProof/>
                <w:szCs w:val="22"/>
                <w:lang w:val="el-GR" w:eastAsia="el-GR"/>
              </w:rPr>
              <w:t>ΑΠΑΝΤΗΣΗ</w:t>
            </w:r>
          </w:p>
        </w:tc>
        <w:tc>
          <w:tcPr>
            <w:tcW w:w="1162"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 xml:space="preserve">ΠΑΡΑΤΗΡΗΣΗ </w:t>
            </w:r>
          </w:p>
        </w:tc>
      </w:tr>
      <w:tr w:rsidR="003925D7" w:rsidRPr="0019617E" w:rsidTr="003925D7">
        <w:tc>
          <w:tcPr>
            <w:tcW w:w="311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Κοινόχρηστοι χωροι</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(Διαδρομοι –σκαλες- δάπεδα κλπ.)</w:t>
            </w:r>
          </w:p>
        </w:tc>
        <w:tc>
          <w:tcPr>
            <w:tcW w:w="184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260"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Τοίχοι - θύρες</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που δεν έχουν σχέση με σπουδαστικά θέματα)</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σακούλας.Σκουπισμα, σφουγγάρισμα, καθαρισμός τζαμιών, θυρών.</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rPr>
          <w:trHeight w:val="2571"/>
        </w:trPr>
        <w:tc>
          <w:tcPr>
            <w:tcW w:w="3119" w:type="dxa"/>
            <w:gridSpan w:val="2"/>
            <w:shd w:val="clear" w:color="auto" w:fill="auto"/>
          </w:tcPr>
          <w:p w:rsidR="003925D7" w:rsidRPr="0019617E" w:rsidRDefault="003925D7" w:rsidP="003925D7">
            <w:pPr>
              <w:numPr>
                <w:ilvl w:val="0"/>
                <w:numId w:val="2"/>
              </w:numPr>
              <w:tabs>
                <w:tab w:val="num" w:pos="176"/>
              </w:tabs>
              <w:suppressAutoHyphens w:val="0"/>
              <w:spacing w:after="0" w:line="360" w:lineRule="auto"/>
              <w:ind w:left="175" w:hanging="175"/>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Αντοχής Υλικών &amp; Δομικών   υλικών</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Αντισεισμ</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Κατασκ</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Σκυροδ</w:t>
            </w:r>
            <w:proofErr w:type="spellEnd"/>
            <w:r w:rsidRPr="0019617E">
              <w:rPr>
                <w:rFonts w:ascii="Arial" w:hAnsi="Arial" w:cs="Arial"/>
                <w:sz w:val="18"/>
                <w:szCs w:val="18"/>
                <w:lang w:val="el-GR" w:eastAsia="el-GR"/>
              </w:rPr>
              <w:t xml:space="preserve">. και </w:t>
            </w:r>
            <w:proofErr w:type="spellStart"/>
            <w:r w:rsidRPr="0019617E">
              <w:rPr>
                <w:rFonts w:ascii="Arial" w:hAnsi="Arial" w:cs="Arial"/>
                <w:sz w:val="18"/>
                <w:szCs w:val="18"/>
                <w:lang w:val="el-GR" w:eastAsia="el-GR"/>
              </w:rPr>
              <w:t>Σιδηρών</w:t>
            </w:r>
            <w:proofErr w:type="spellEnd"/>
            <w:r w:rsidRPr="0019617E">
              <w:rPr>
                <w:rFonts w:ascii="Arial" w:hAnsi="Arial" w:cs="Arial"/>
                <w:sz w:val="18"/>
                <w:szCs w:val="18"/>
                <w:lang w:val="el-GR" w:eastAsia="el-GR"/>
              </w:rPr>
              <w:t xml:space="preserve"> κατασκευών</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Υδραυλικής και υδραυλικών εγκαταστάσεων </w:t>
            </w:r>
          </w:p>
          <w:p w:rsidR="003925D7" w:rsidRPr="0019617E" w:rsidRDefault="003925D7" w:rsidP="003925D7">
            <w:pPr>
              <w:numPr>
                <w:ilvl w:val="0"/>
                <w:numId w:val="2"/>
              </w:numPr>
              <w:tabs>
                <w:tab w:val="num" w:pos="176"/>
              </w:tabs>
              <w:suppressAutoHyphens w:val="0"/>
              <w:spacing w:after="0" w:line="360" w:lineRule="auto"/>
              <w:ind w:left="318" w:hanging="318"/>
              <w:jc w:val="left"/>
              <w:rPr>
                <w:rFonts w:ascii="Arial" w:hAnsi="Arial" w:cs="Arial"/>
                <w:sz w:val="18"/>
                <w:szCs w:val="18"/>
                <w:lang w:val="el-GR" w:eastAsia="el-GR"/>
              </w:rPr>
            </w:pP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Ποιοτικού ελέγχου </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Ηλεκτρονικών </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Αυτοματισμών</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Ραδιοτηλ</w:t>
            </w:r>
            <w:proofErr w:type="spellEnd"/>
            <w:r w:rsidRPr="0019617E">
              <w:rPr>
                <w:rFonts w:ascii="Arial" w:hAnsi="Arial" w:cs="Arial"/>
                <w:sz w:val="18"/>
                <w:szCs w:val="18"/>
                <w:lang w:val="el-GR" w:eastAsia="el-GR"/>
              </w:rPr>
              <w:t>. συστημάτων</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Γενικής Τεχνολογίας</w:t>
            </w:r>
          </w:p>
          <w:p w:rsidR="003925D7" w:rsidRPr="0019617E" w:rsidRDefault="003925D7" w:rsidP="003925D7">
            <w:pPr>
              <w:numPr>
                <w:ilvl w:val="0"/>
                <w:numId w:val="2"/>
              </w:numPr>
              <w:tabs>
                <w:tab w:val="num" w:pos="176"/>
              </w:tabs>
              <w:suppressAutoHyphens w:val="0"/>
              <w:spacing w:after="0" w:line="360" w:lineRule="auto"/>
              <w:ind w:left="176" w:hanging="176"/>
              <w:jc w:val="left"/>
              <w:rPr>
                <w:rFonts w:ascii="Arial" w:hAnsi="Arial" w:cs="Arial"/>
                <w:sz w:val="18"/>
                <w:szCs w:val="18"/>
                <w:lang w:val="el-GR" w:eastAsia="el-GR"/>
              </w:rPr>
            </w:pPr>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Ψύξεως και Κλιματισμού </w:t>
            </w:r>
          </w:p>
          <w:p w:rsidR="003925D7" w:rsidRPr="0019617E" w:rsidRDefault="003925D7" w:rsidP="003925D7">
            <w:pPr>
              <w:numPr>
                <w:ilvl w:val="0"/>
                <w:numId w:val="2"/>
              </w:numPr>
              <w:tabs>
                <w:tab w:val="num" w:pos="176"/>
                <w:tab w:val="left" w:pos="317"/>
              </w:tabs>
              <w:suppressAutoHyphens w:val="0"/>
              <w:spacing w:after="0" w:line="360" w:lineRule="auto"/>
              <w:ind w:left="176" w:hanging="176"/>
              <w:jc w:val="left"/>
              <w:rPr>
                <w:rFonts w:ascii="Arial" w:hAnsi="Arial" w:cs="Arial"/>
                <w:sz w:val="18"/>
                <w:szCs w:val="18"/>
                <w:lang w:val="el-GR" w:eastAsia="el-GR"/>
              </w:rPr>
            </w:pP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Θερμικών </w:t>
            </w:r>
            <w:proofErr w:type="spellStart"/>
            <w:r w:rsidRPr="0019617E">
              <w:rPr>
                <w:rFonts w:ascii="Arial" w:hAnsi="Arial" w:cs="Arial"/>
                <w:sz w:val="18"/>
                <w:szCs w:val="18"/>
                <w:lang w:val="el-GR" w:eastAsia="el-GR"/>
              </w:rPr>
              <w:t>εγκαταστ</w:t>
            </w:r>
            <w:proofErr w:type="spellEnd"/>
            <w:r w:rsidRPr="0019617E">
              <w:rPr>
                <w:rFonts w:ascii="Arial" w:hAnsi="Arial" w:cs="Arial"/>
                <w:sz w:val="18"/>
                <w:szCs w:val="18"/>
                <w:lang w:val="el-GR" w:eastAsia="el-GR"/>
              </w:rPr>
              <w:t>.</w:t>
            </w:r>
          </w:p>
          <w:p w:rsidR="003925D7" w:rsidRPr="0019617E" w:rsidRDefault="003925D7" w:rsidP="003925D7">
            <w:pPr>
              <w:numPr>
                <w:ilvl w:val="0"/>
                <w:numId w:val="2"/>
              </w:numPr>
              <w:tabs>
                <w:tab w:val="num" w:pos="176"/>
                <w:tab w:val="left" w:pos="317"/>
              </w:tabs>
              <w:suppressAutoHyphens w:val="0"/>
              <w:spacing w:after="0" w:line="360" w:lineRule="auto"/>
              <w:ind w:left="176" w:hanging="176"/>
              <w:jc w:val="left"/>
              <w:rPr>
                <w:rFonts w:ascii="Arial" w:hAnsi="Arial" w:cs="Arial"/>
                <w:sz w:val="18"/>
                <w:szCs w:val="18"/>
                <w:lang w:val="el-GR" w:eastAsia="el-GR"/>
              </w:rPr>
            </w:pP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Ρομποτικής</w:t>
            </w:r>
          </w:p>
          <w:p w:rsidR="003925D7" w:rsidRPr="0019617E" w:rsidRDefault="003925D7" w:rsidP="00F13713">
            <w:pPr>
              <w:tabs>
                <w:tab w:val="num" w:pos="176"/>
              </w:tabs>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10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Μεταλλοτεχνείου</w:t>
            </w:r>
            <w:proofErr w:type="spellEnd"/>
            <w:r w:rsidRPr="0019617E">
              <w:rPr>
                <w:rFonts w:ascii="Arial" w:hAnsi="Arial" w:cs="Arial"/>
                <w:sz w:val="18"/>
                <w:szCs w:val="18"/>
                <w:lang w:val="el-GR" w:eastAsia="el-GR"/>
              </w:rPr>
              <w:t xml:space="preserve"> </w:t>
            </w:r>
          </w:p>
          <w:p w:rsidR="003925D7" w:rsidRPr="0019617E" w:rsidRDefault="003925D7" w:rsidP="00F13713">
            <w:pPr>
              <w:suppressAutoHyphens w:val="0"/>
              <w:spacing w:after="0"/>
              <w:jc w:val="left"/>
              <w:rPr>
                <w:rFonts w:ascii="Arial" w:hAnsi="Arial" w:cs="Arial"/>
                <w:sz w:val="18"/>
                <w:szCs w:val="18"/>
                <w:lang w:val="el-GR" w:eastAsia="el-GR"/>
              </w:rPr>
            </w:pPr>
            <w:r w:rsidRPr="0019617E">
              <w:rPr>
                <w:rFonts w:ascii="Arial" w:hAnsi="Arial" w:cs="Arial"/>
                <w:sz w:val="18"/>
                <w:szCs w:val="18"/>
                <w:lang w:val="el-GR" w:eastAsia="el-GR"/>
              </w:rPr>
              <w:t xml:space="preserve">11. </w:t>
            </w:r>
            <w:proofErr w:type="spellStart"/>
            <w:r w:rsidRPr="0019617E">
              <w:rPr>
                <w:rFonts w:ascii="Arial" w:hAnsi="Arial" w:cs="Arial"/>
                <w:sz w:val="18"/>
                <w:szCs w:val="18"/>
                <w:lang w:val="el-GR" w:eastAsia="el-GR"/>
              </w:rPr>
              <w:t>Εργ</w:t>
            </w:r>
            <w:proofErr w:type="spellEnd"/>
            <w:r w:rsidRPr="0019617E">
              <w:rPr>
                <w:rFonts w:ascii="Arial" w:hAnsi="Arial" w:cs="Arial"/>
                <w:sz w:val="18"/>
                <w:szCs w:val="18"/>
                <w:lang w:val="el-GR" w:eastAsia="el-GR"/>
              </w:rPr>
              <w:t xml:space="preserve">. </w:t>
            </w:r>
            <w:proofErr w:type="spellStart"/>
            <w:r w:rsidRPr="0019617E">
              <w:rPr>
                <w:rFonts w:ascii="Arial" w:hAnsi="Arial" w:cs="Arial"/>
                <w:sz w:val="18"/>
                <w:szCs w:val="18"/>
                <w:lang w:val="el-GR" w:eastAsia="el-GR"/>
              </w:rPr>
              <w:t>Εργαλλειομηχανών</w:t>
            </w:r>
            <w:proofErr w:type="spellEnd"/>
            <w:r w:rsidRPr="0019617E">
              <w:rPr>
                <w:rFonts w:ascii="Arial" w:hAnsi="Arial" w:cs="Arial"/>
                <w:sz w:val="18"/>
                <w:szCs w:val="18"/>
                <w:lang w:val="el-GR" w:eastAsia="el-GR"/>
              </w:rPr>
              <w:t xml:space="preserve"> </w:t>
            </w:r>
          </w:p>
          <w:p w:rsidR="003925D7" w:rsidRPr="0019617E" w:rsidRDefault="003925D7" w:rsidP="00F13713">
            <w:pPr>
              <w:suppressAutoHyphens w:val="0"/>
              <w:spacing w:after="0"/>
              <w:ind w:left="34"/>
              <w:jc w:val="left"/>
              <w:rPr>
                <w:rFonts w:ascii="Arial" w:hAnsi="Arial" w:cs="Arial"/>
                <w:noProof/>
                <w:sz w:val="16"/>
                <w:szCs w:val="16"/>
                <w:lang w:val="el-GR" w:eastAsia="el-GR"/>
              </w:rPr>
            </w:pPr>
          </w:p>
        </w:tc>
        <w:tc>
          <w:tcPr>
            <w:tcW w:w="184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2 φορές ανά εβδομάδα</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Τραπεζοθρανία -  Πάγκοι εργασίας</w:t>
            </w:r>
            <w:r w:rsidRPr="0019617E">
              <w:rPr>
                <w:rFonts w:ascii="Arial" w:hAnsi="Arial" w:cs="Times New Roman"/>
                <w:noProof/>
                <w:sz w:val="18"/>
                <w:szCs w:val="18"/>
                <w:lang w:val="el-GR" w:eastAsia="el-GR"/>
              </w:rPr>
              <w:t xml:space="preserve">  (Μάζεμα όλων των αχρήστων αντικειμένων που υπάρχουν, ξεσκόνισμα, καθάρισμα   λεκέδων), </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που δεν έχουν σχέση με σπουδαστικά θέματα) με ειδικά χημικά που δεν θα αλλοιώνουν την επιφάνεια τους</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311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Υαλοστάσια παραθύρων και θυρών – ποδιές παραθύρων</w:t>
            </w:r>
          </w:p>
        </w:tc>
        <w:tc>
          <w:tcPr>
            <w:tcW w:w="184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φορά ανά τετράμηνο</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εσωτερικά και εξωτερικά</w:t>
            </w:r>
          </w:p>
        </w:tc>
        <w:tc>
          <w:tcPr>
            <w:tcW w:w="113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311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843"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Σκούπισμα,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w:t>
            </w:r>
            <w:r w:rsidRPr="0019617E">
              <w:rPr>
                <w:rFonts w:ascii="Arial" w:hAnsi="Arial" w:cs="Times New Roman"/>
                <w:noProof/>
                <w:sz w:val="18"/>
                <w:szCs w:val="18"/>
                <w:lang w:val="el-GR" w:eastAsia="el-GR"/>
              </w:rPr>
              <w:lastRenderedPageBreak/>
              <w:t>βρυσών, δαπέδου με υγρό καθάρισμα δαπέδου - χλώριο  απολυμαντικό και αποσμητικό, τοποθέτηση υγρού σαπουνιού και χαρτιού υγείας στις θήκες τους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62"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bl>
    <w:p w:rsidR="003925D7" w:rsidRPr="0019617E" w:rsidRDefault="003925D7" w:rsidP="003925D7">
      <w:pPr>
        <w:keepNext/>
        <w:suppressAutoHyphens w:val="0"/>
        <w:spacing w:after="0"/>
        <w:ind w:left="993"/>
        <w:jc w:val="left"/>
        <w:outlineLvl w:val="0"/>
        <w:rPr>
          <w:rFonts w:ascii="Times New Roman" w:hAnsi="Times New Roman" w:cs="Times New Roman"/>
          <w:b/>
          <w:sz w:val="24"/>
          <w:szCs w:val="20"/>
          <w:lang w:val="el-GR" w:eastAsia="el-GR"/>
        </w:rPr>
      </w:pPr>
      <w:r w:rsidRPr="0019617E">
        <w:rPr>
          <w:rFonts w:ascii="Times New Roman" w:hAnsi="Times New Roman" w:cs="Times New Roman"/>
          <w:b/>
          <w:sz w:val="24"/>
          <w:szCs w:val="20"/>
          <w:lang w:val="el-GR" w:eastAsia="el-GR"/>
        </w:rPr>
        <w:lastRenderedPageBreak/>
        <w:t xml:space="preserve">                  </w:t>
      </w:r>
    </w:p>
    <w:p w:rsidR="003925D7" w:rsidRPr="0019617E" w:rsidRDefault="003925D7" w:rsidP="003925D7">
      <w:pPr>
        <w:suppressAutoHyphens w:val="0"/>
        <w:spacing w:after="0" w:line="360" w:lineRule="auto"/>
        <w:jc w:val="left"/>
        <w:rPr>
          <w:rFonts w:ascii="Arial" w:hAnsi="Arial" w:cs="Times New Roman"/>
          <w:noProof/>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l-GR" w:eastAsia="el-GR"/>
        </w:rPr>
      </w:pPr>
    </w:p>
    <w:p w:rsidR="003925D7" w:rsidRPr="0019617E" w:rsidRDefault="0008612A" w:rsidP="003925D7">
      <w:pPr>
        <w:suppressAutoHyphens w:val="0"/>
        <w:spacing w:after="0" w:line="360" w:lineRule="auto"/>
        <w:jc w:val="left"/>
        <w:rPr>
          <w:rFonts w:ascii="Arial" w:hAnsi="Arial" w:cs="Times New Roman"/>
          <w:noProof/>
          <w:sz w:val="24"/>
          <w:szCs w:val="20"/>
          <w:lang w:val="en-US" w:eastAsia="el-GR"/>
        </w:rPr>
      </w:pPr>
      <w:r>
        <w:rPr>
          <w:rFonts w:ascii="Arial" w:hAnsi="Arial" w:cs="Times New Roman"/>
          <w:noProof/>
          <w:sz w:val="24"/>
          <w:szCs w:val="20"/>
          <w:lang w:val="en-US" w:eastAsia="el-GR"/>
        </w:rPr>
        <w:lastRenderedPageBreak/>
        <w:pict>
          <v:shape id="_x0000_i1028" type="#_x0000_t75" style="width:469.5pt;height:663.75pt">
            <v:imagedata r:id="rId11" o:title=""/>
          </v:shape>
        </w:pict>
      </w: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08612A" w:rsidP="003925D7">
      <w:pPr>
        <w:suppressAutoHyphens w:val="0"/>
        <w:spacing w:after="0" w:line="360" w:lineRule="auto"/>
        <w:ind w:firstLine="284"/>
        <w:jc w:val="left"/>
        <w:rPr>
          <w:rFonts w:ascii="Arial" w:hAnsi="Arial" w:cs="Times New Roman"/>
          <w:noProof/>
          <w:sz w:val="24"/>
          <w:szCs w:val="20"/>
          <w:lang w:val="en-US" w:eastAsia="el-GR"/>
        </w:rPr>
      </w:pPr>
      <w:r>
        <w:rPr>
          <w:rFonts w:ascii="Arial" w:hAnsi="Arial" w:cs="Times New Roman"/>
          <w:noProof/>
          <w:sz w:val="24"/>
          <w:szCs w:val="20"/>
          <w:lang w:val="en-US" w:eastAsia="el-GR"/>
        </w:rPr>
        <w:lastRenderedPageBreak/>
        <w:pict>
          <v:shape id="_x0000_i1029" type="#_x0000_t75" style="width:441.75pt;height:677.25pt">
            <v:imagedata r:id="rId12" o:title=""/>
          </v:shape>
        </w:pict>
      </w:r>
    </w:p>
    <w:p w:rsidR="003925D7" w:rsidRPr="0019617E" w:rsidRDefault="0008612A" w:rsidP="003925D7">
      <w:pPr>
        <w:suppressAutoHyphens w:val="0"/>
        <w:spacing w:after="0" w:line="360" w:lineRule="auto"/>
        <w:jc w:val="left"/>
        <w:rPr>
          <w:rFonts w:ascii="Arial" w:hAnsi="Arial" w:cs="Times New Roman"/>
          <w:noProof/>
          <w:sz w:val="24"/>
          <w:szCs w:val="20"/>
          <w:lang w:val="en-US" w:eastAsia="el-GR"/>
        </w:rPr>
      </w:pPr>
      <w:r>
        <w:rPr>
          <w:rFonts w:ascii="Arial" w:hAnsi="Arial" w:cs="Times New Roman"/>
          <w:noProof/>
          <w:sz w:val="24"/>
          <w:szCs w:val="20"/>
          <w:lang w:val="en-US" w:eastAsia="el-GR"/>
        </w:rPr>
        <w:lastRenderedPageBreak/>
        <w:pict>
          <v:shape id="_x0000_i1030" type="#_x0000_t75" style="width:484.5pt;height:716.25pt">
            <v:imagedata r:id="rId13" o:title=""/>
          </v:shape>
        </w:pict>
      </w: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08612A" w:rsidP="003925D7">
      <w:pPr>
        <w:suppressAutoHyphens w:val="0"/>
        <w:spacing w:after="0" w:line="360" w:lineRule="auto"/>
        <w:jc w:val="left"/>
        <w:rPr>
          <w:rFonts w:ascii="Arial" w:hAnsi="Arial" w:cs="Times New Roman"/>
          <w:noProof/>
          <w:sz w:val="24"/>
          <w:szCs w:val="20"/>
          <w:lang w:val="en-US" w:eastAsia="el-GR"/>
        </w:rPr>
      </w:pPr>
      <w:r>
        <w:rPr>
          <w:rFonts w:ascii="Arial" w:hAnsi="Arial" w:cs="Times New Roman"/>
          <w:noProof/>
          <w:sz w:val="24"/>
          <w:szCs w:val="20"/>
          <w:lang w:val="en-US" w:eastAsia="el-GR"/>
        </w:rPr>
        <w:pict>
          <v:shape id="_x0000_i1031" type="#_x0000_t75" style="width:446.25pt;height:631.5pt">
            <v:imagedata r:id="rId14" o:title=""/>
          </v:shape>
        </w:pict>
      </w: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p w:rsidR="003925D7" w:rsidRPr="0019617E" w:rsidRDefault="003925D7" w:rsidP="003925D7">
      <w:pPr>
        <w:suppressAutoHyphens w:val="0"/>
        <w:spacing w:after="0" w:line="360" w:lineRule="auto"/>
        <w:jc w:val="left"/>
        <w:rPr>
          <w:rFonts w:ascii="Arial" w:hAnsi="Arial" w:cs="Times New Roman"/>
          <w:noProof/>
          <w:sz w:val="24"/>
          <w:szCs w:val="20"/>
          <w:lang w:val="en-US" w:eastAsia="el-GR"/>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83"/>
        <w:gridCol w:w="1559"/>
        <w:gridCol w:w="4111"/>
        <w:gridCol w:w="992"/>
        <w:gridCol w:w="1305"/>
      </w:tblGrid>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jc w:val="left"/>
              <w:rPr>
                <w:rFonts w:ascii="Arial" w:hAnsi="Arial" w:cs="Times New Roman"/>
                <w:b/>
                <w:noProof/>
                <w:sz w:val="24"/>
                <w:szCs w:val="20"/>
                <w:lang w:val="el-GR" w:eastAsia="el-GR"/>
              </w:rPr>
            </w:pPr>
            <w:r w:rsidRPr="0019617E">
              <w:rPr>
                <w:rFonts w:ascii="Arial" w:hAnsi="Arial" w:cs="Times New Roman"/>
                <w:b/>
                <w:noProof/>
                <w:sz w:val="28"/>
                <w:szCs w:val="28"/>
                <w:lang w:val="el-GR" w:eastAsia="el-GR"/>
              </w:rPr>
              <w:t>Δ.</w:t>
            </w:r>
            <w:r w:rsidRPr="0019617E">
              <w:rPr>
                <w:rFonts w:ascii="Arial" w:hAnsi="Arial" w:cs="Times New Roman"/>
                <w:b/>
                <w:noProof/>
                <w:sz w:val="24"/>
                <w:szCs w:val="20"/>
                <w:lang w:val="el-GR" w:eastAsia="el-GR"/>
              </w:rPr>
              <w:t xml:space="preserve">   </w:t>
            </w:r>
            <w:r w:rsidRPr="0019617E">
              <w:rPr>
                <w:rFonts w:ascii="Arial" w:hAnsi="Arial" w:cs="Times New Roman"/>
                <w:b/>
                <w:sz w:val="28"/>
                <w:szCs w:val="28"/>
                <w:lang w:val="el-GR" w:eastAsia="el-GR"/>
              </w:rPr>
              <w:t xml:space="preserve">ΚΤΙΡΙΟ ΚΕΤ/ΣΕΛΕΤΕ (ΤΟΜΕΑΣ 1 </w:t>
            </w:r>
            <w:r w:rsidRPr="0019617E">
              <w:rPr>
                <w:rFonts w:ascii="Arial" w:hAnsi="Arial" w:cs="Times New Roman"/>
                <w:b/>
                <w:sz w:val="28"/>
                <w:szCs w:val="28"/>
                <w:lang w:val="en-US" w:eastAsia="el-GR"/>
              </w:rPr>
              <w:t>KAI</w:t>
            </w:r>
            <w:r w:rsidRPr="0019617E">
              <w:rPr>
                <w:rFonts w:ascii="Arial" w:hAnsi="Arial" w:cs="Times New Roman"/>
                <w:b/>
                <w:sz w:val="28"/>
                <w:szCs w:val="28"/>
                <w:lang w:val="el-GR" w:eastAsia="el-GR"/>
              </w:rPr>
              <w:t xml:space="preserve"> 2)</w:t>
            </w:r>
          </w:p>
        </w:tc>
      </w:tr>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t xml:space="preserve">(Σχέδιο   ΤΟΜΕΑΣ 1) </w:t>
            </w:r>
          </w:p>
        </w:tc>
      </w:tr>
      <w:tr w:rsidR="003925D7" w:rsidRPr="0019617E" w:rsidTr="003925D7">
        <w:tc>
          <w:tcPr>
            <w:tcW w:w="1986"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8250"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350,00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ΤΖΑΜΙΩΝ (υαλοστασίων): 400,00 Μ</w:t>
            </w:r>
            <w:r w:rsidRPr="0019617E">
              <w:rPr>
                <w:rFonts w:ascii="Arial" w:hAnsi="Arial" w:cs="Times New Roman"/>
                <w:noProof/>
                <w:sz w:val="24"/>
                <w:szCs w:val="20"/>
                <w:vertAlign w:val="superscript"/>
                <w:lang w:val="el-GR" w:eastAsia="el-GR"/>
              </w:rPr>
              <w:t>2</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ΧΩΡΟΣ  </w:t>
            </w:r>
          </w:p>
        </w:tc>
        <w:tc>
          <w:tcPr>
            <w:tcW w:w="1559"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ΣΥΧΝΟΤΗΤΑ ΚΑΘΑΡΙΣΜΟΥ</w:t>
            </w:r>
          </w:p>
        </w:tc>
        <w:tc>
          <w:tcPr>
            <w:tcW w:w="4111"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ΕΙΔΟΣ ΠΑΡΕΧΟΜΕΝΗΣ ΥΠΗΡΕΣΙΑΣ (ΑΠΑΙΤΗΣΗ)</w:t>
            </w:r>
          </w:p>
        </w:tc>
        <w:tc>
          <w:tcPr>
            <w:tcW w:w="992"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ΑΠΑΝΤΗΣΗ</w:t>
            </w:r>
          </w:p>
        </w:tc>
        <w:tc>
          <w:tcPr>
            <w:tcW w:w="1305"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ΠΑΡΑΤΗΡΗΣΗ </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ΓΡΑΦΕΙΑ – ΚΟΙΝΟΧΡ. ΧΩΡΟΙ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4111" w:type="dxa"/>
            <w:shd w:val="clear" w:color="auto" w:fill="auto"/>
          </w:tcPr>
          <w:p w:rsidR="003925D7" w:rsidRPr="0019617E" w:rsidRDefault="003925D7" w:rsidP="00F13713">
            <w:pPr>
              <w:suppressAutoHyphens w:val="0"/>
              <w:spacing w:after="0"/>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ind w:left="176"/>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w:t>
            </w:r>
            <w:proofErr w:type="spellStart"/>
            <w:r w:rsidRPr="0019617E">
              <w:rPr>
                <w:rFonts w:ascii="Arial" w:hAnsi="Arial" w:cs="Arial"/>
                <w:sz w:val="18"/>
                <w:szCs w:val="18"/>
                <w:lang w:val="el-GR" w:eastAsia="el-GR"/>
              </w:rPr>
              <w:t>αποτυπώμα</w:t>
            </w:r>
            <w:proofErr w:type="spellEnd"/>
            <w:r w:rsidRPr="0019617E">
              <w:rPr>
                <w:rFonts w:ascii="Arial" w:hAnsi="Arial" w:cs="Arial"/>
                <w:sz w:val="18"/>
                <w:szCs w:val="18"/>
                <w:lang w:val="el-GR" w:eastAsia="el-GR"/>
              </w:rPr>
              <w:t xml:space="preserve">- τα παπουτσιών </w:t>
            </w:r>
            <w:r w:rsidRPr="0019617E">
              <w:rPr>
                <w:rFonts w:ascii="Arial" w:hAnsi="Arial" w:cs="Times New Roman"/>
                <w:noProof/>
                <w:sz w:val="18"/>
                <w:szCs w:val="18"/>
                <w:lang w:val="el-GR" w:eastAsia="el-GR"/>
              </w:rPr>
              <w:t>καθαρισμός τζαμιών, θυρών</w:t>
            </w:r>
            <w:r w:rsidRPr="0019617E">
              <w:rPr>
                <w:rFonts w:ascii="Arial" w:hAnsi="Arial" w:cs="Arial"/>
                <w:sz w:val="18"/>
                <w:szCs w:val="18"/>
                <w:lang w:val="el-GR" w:eastAsia="el-GR"/>
              </w:rPr>
              <w:t xml:space="preserve"> κλπ.</w:t>
            </w:r>
          </w:p>
          <w:p w:rsidR="003925D7" w:rsidRPr="0019617E" w:rsidRDefault="003925D7" w:rsidP="00F13713">
            <w:pPr>
              <w:suppressAutoHyphens w:val="0"/>
              <w:spacing w:after="0"/>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ind w:left="176"/>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άδειασμα κάδων και τοποθέτηση νέας σακούλας</w:t>
            </w:r>
          </w:p>
          <w:p w:rsidR="003925D7" w:rsidRPr="0019617E" w:rsidRDefault="003925D7" w:rsidP="003925D7">
            <w:pPr>
              <w:numPr>
                <w:ilvl w:val="0"/>
                <w:numId w:val="4"/>
              </w:numPr>
              <w:tabs>
                <w:tab w:val="num" w:pos="176"/>
              </w:tabs>
              <w:suppressAutoHyphens w:val="0"/>
              <w:spacing w:after="0" w:line="360" w:lineRule="auto"/>
              <w:ind w:hanging="720"/>
              <w:jc w:val="left"/>
              <w:rPr>
                <w:rFonts w:ascii="Arial" w:hAnsi="Arial" w:cs="Arial"/>
                <w:sz w:val="18"/>
                <w:szCs w:val="18"/>
                <w:lang w:val="el-GR" w:eastAsia="el-GR"/>
              </w:rPr>
            </w:pPr>
            <w:r w:rsidRPr="0019617E">
              <w:rPr>
                <w:rFonts w:ascii="Arial" w:hAnsi="Arial" w:cs="Arial"/>
                <w:b/>
                <w:sz w:val="18"/>
                <w:szCs w:val="18"/>
                <w:lang w:val="el-GR" w:eastAsia="el-GR"/>
              </w:rPr>
              <w:t>Έπιπλα</w:t>
            </w:r>
            <w:r w:rsidRPr="0019617E">
              <w:rPr>
                <w:rFonts w:ascii="Arial" w:hAnsi="Arial" w:cs="Arial"/>
                <w:sz w:val="18"/>
                <w:szCs w:val="18"/>
                <w:lang w:val="el-GR" w:eastAsia="el-GR"/>
              </w:rPr>
              <w:t xml:space="preserve"> </w:t>
            </w:r>
          </w:p>
          <w:p w:rsidR="003925D7" w:rsidRPr="0019617E" w:rsidRDefault="003925D7" w:rsidP="00F13713">
            <w:pPr>
              <w:suppressAutoHyphens w:val="0"/>
              <w:spacing w:after="0"/>
              <w:ind w:left="176"/>
              <w:rPr>
                <w:rFonts w:ascii="Arial" w:hAnsi="Arial" w:cs="Arial"/>
                <w:sz w:val="18"/>
                <w:szCs w:val="18"/>
                <w:lang w:val="el-GR" w:eastAsia="el-GR"/>
              </w:rPr>
            </w:pPr>
            <w:r w:rsidRPr="0019617E">
              <w:rPr>
                <w:rFonts w:ascii="Arial" w:hAnsi="Arial" w:cs="Arial"/>
                <w:sz w:val="18"/>
                <w:szCs w:val="18"/>
                <w:lang w:val="el-GR" w:eastAsia="el-GR"/>
              </w:rPr>
              <w:t xml:space="preserve">Καθάρισμα όλων των επίπλων γραφείου (ξεσκόνισμα και πλύσιμο)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Υαλοστάσια </w:t>
            </w:r>
            <w:r w:rsidRPr="0019617E">
              <w:rPr>
                <w:rFonts w:ascii="Arial" w:hAnsi="Arial" w:cs="Times New Roman"/>
                <w:noProof/>
                <w:sz w:val="18"/>
                <w:szCs w:val="18"/>
                <w:lang w:val="el-GR" w:eastAsia="el-GR"/>
              </w:rPr>
              <w:t>(παραθύρων και θυρών - ποδιές παραθύρων) κλπ</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n-US" w:eastAsia="el-GR"/>
              </w:rPr>
              <w:t>1</w:t>
            </w:r>
            <w:r w:rsidRPr="0019617E">
              <w:rPr>
                <w:rFonts w:ascii="Arial" w:hAnsi="Arial" w:cs="Times New Roman"/>
                <w:noProof/>
                <w:sz w:val="18"/>
                <w:szCs w:val="18"/>
                <w:lang w:val="el-GR" w:eastAsia="el-GR"/>
              </w:rPr>
              <w:t xml:space="preserve"> φορά ανά  εβδομάδα</w:t>
            </w:r>
          </w:p>
        </w:tc>
        <w:tc>
          <w:tcPr>
            <w:tcW w:w="411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εσωτερικά και εξωτερικά</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411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Σκουπισμα, σφουγγάρισμα, καθαρισμός τζαμιών, θυρών, άδειασμα κάλαθιών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t>(Σχέδιο   ΤΟΜΕΑΣ 2)</w:t>
            </w:r>
            <w:r w:rsidRPr="0019617E">
              <w:rPr>
                <w:rFonts w:ascii="Arial" w:hAnsi="Arial" w:cs="Times New Roman"/>
                <w:noProof/>
                <w:sz w:val="24"/>
                <w:szCs w:val="20"/>
                <w:lang w:val="el-GR" w:eastAsia="el-GR"/>
              </w:rPr>
              <w:t xml:space="preserve">  </w:t>
            </w:r>
          </w:p>
        </w:tc>
      </w:tr>
      <w:tr w:rsidR="003925D7" w:rsidRPr="0019617E" w:rsidTr="003925D7">
        <w:tc>
          <w:tcPr>
            <w:tcW w:w="1986"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8250"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 800,00 Μ</w:t>
            </w:r>
            <w:r w:rsidRPr="0019617E">
              <w:rPr>
                <w:rFonts w:ascii="Arial" w:hAnsi="Arial" w:cs="Times New Roman"/>
                <w:noProof/>
                <w:sz w:val="24"/>
                <w:szCs w:val="20"/>
                <w:vertAlign w:val="superscript"/>
                <w:lang w:val="el-GR" w:eastAsia="el-GR"/>
              </w:rPr>
              <w:t>2</w:t>
            </w:r>
          </w:p>
          <w:p w:rsidR="003925D7" w:rsidRPr="0019617E" w:rsidRDefault="003925D7" w:rsidP="00F13713">
            <w:pPr>
              <w:suppressAutoHyphens w:val="0"/>
              <w:spacing w:after="0"/>
              <w:jc w:val="left"/>
              <w:rPr>
                <w:rFonts w:ascii="Arial" w:hAnsi="Arial" w:cs="Times New Roman"/>
                <w:noProof/>
                <w:sz w:val="24"/>
                <w:szCs w:val="20"/>
                <w:vertAlign w:val="superscript"/>
                <w:lang w:val="el-GR" w:eastAsia="el-GR"/>
              </w:rPr>
            </w:pPr>
            <w:r w:rsidRPr="0019617E">
              <w:rPr>
                <w:rFonts w:ascii="Arial" w:hAnsi="Arial" w:cs="Times New Roman"/>
                <w:noProof/>
                <w:sz w:val="24"/>
                <w:szCs w:val="20"/>
                <w:lang w:val="el-GR" w:eastAsia="el-GR"/>
              </w:rPr>
              <w:t>ΕΜΒΑΔΟ ΤΖΑΜΙΩΝ (υαλοστασίων): 500,00 Μ</w:t>
            </w:r>
            <w:r w:rsidRPr="0019617E">
              <w:rPr>
                <w:rFonts w:ascii="Arial" w:hAnsi="Arial" w:cs="Times New Roman"/>
                <w:noProof/>
                <w:sz w:val="24"/>
                <w:szCs w:val="20"/>
                <w:vertAlign w:val="superscript"/>
                <w:lang w:val="el-GR" w:eastAsia="el-GR"/>
              </w:rPr>
              <w:t>2</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ΧΩΡΟΣ  </w:t>
            </w:r>
          </w:p>
        </w:tc>
        <w:tc>
          <w:tcPr>
            <w:tcW w:w="1559"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ΣΥΧΝΟΤΗΤΑ ΚΑΘΑΡΙΣΜΟΥ</w:t>
            </w:r>
          </w:p>
        </w:tc>
        <w:tc>
          <w:tcPr>
            <w:tcW w:w="4111"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ΕΙΔΟΣ ΠΑΡΕΧΟΜΕΝΗΣ ΥΠΗΡΕΣΙΑΣ (ΑΠΑΙΤΗΣΗ)</w:t>
            </w:r>
          </w:p>
        </w:tc>
        <w:tc>
          <w:tcPr>
            <w:tcW w:w="992"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ΑΠΑΝΤΗΣΗ</w:t>
            </w:r>
          </w:p>
        </w:tc>
        <w:tc>
          <w:tcPr>
            <w:tcW w:w="1305"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ΠΑΡΑΤΗΡΗΣΗ </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ΓΡΑΦΕΙΑ – ΑΙΘΟΥΣΕΣ ΣΥΝΕΔΡΙΩΝ – ΒΙΒΛΙΟΘΗΚΗ – ΚΟΙΝΟΧΡΗΣΤΟΙ  ΧΩΡΟΙ .-</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4111"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ind w:left="176"/>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w:t>
            </w:r>
            <w:proofErr w:type="spellStart"/>
            <w:r w:rsidRPr="0019617E">
              <w:rPr>
                <w:rFonts w:ascii="Arial" w:hAnsi="Arial" w:cs="Arial"/>
                <w:sz w:val="18"/>
                <w:szCs w:val="18"/>
                <w:lang w:val="el-GR" w:eastAsia="el-GR"/>
              </w:rPr>
              <w:t>αποτυπώμα</w:t>
            </w:r>
            <w:proofErr w:type="spellEnd"/>
            <w:r w:rsidRPr="0019617E">
              <w:rPr>
                <w:rFonts w:ascii="Arial" w:hAnsi="Arial" w:cs="Arial"/>
                <w:sz w:val="18"/>
                <w:szCs w:val="18"/>
                <w:lang w:val="el-GR" w:eastAsia="el-GR"/>
              </w:rPr>
              <w:t xml:space="preserve">- τα παπουτσιών </w:t>
            </w:r>
            <w:r w:rsidRPr="0019617E">
              <w:rPr>
                <w:rFonts w:ascii="Arial" w:hAnsi="Arial" w:cs="Times New Roman"/>
                <w:noProof/>
                <w:sz w:val="18"/>
                <w:szCs w:val="18"/>
                <w:lang w:val="el-GR" w:eastAsia="el-GR"/>
              </w:rPr>
              <w:t>καθαρισμός τζαμιών , Θυρών</w:t>
            </w:r>
            <w:r w:rsidRPr="0019617E">
              <w:rPr>
                <w:rFonts w:ascii="Arial" w:hAnsi="Arial" w:cs="Arial"/>
                <w:sz w:val="18"/>
                <w:szCs w:val="18"/>
                <w:lang w:val="el-GR" w:eastAsia="el-GR"/>
              </w:rPr>
              <w:t xml:space="preserve"> κλπ.</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ind w:left="176"/>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w:t>
            </w:r>
          </w:p>
          <w:p w:rsidR="003925D7" w:rsidRPr="0019617E" w:rsidRDefault="003925D7" w:rsidP="003925D7">
            <w:pPr>
              <w:numPr>
                <w:ilvl w:val="0"/>
                <w:numId w:val="4"/>
              </w:numPr>
              <w:tabs>
                <w:tab w:val="num" w:pos="176"/>
              </w:tabs>
              <w:suppressAutoHyphens w:val="0"/>
              <w:spacing w:after="0" w:line="360" w:lineRule="auto"/>
              <w:ind w:hanging="720"/>
              <w:jc w:val="left"/>
              <w:rPr>
                <w:rFonts w:ascii="Arial" w:hAnsi="Arial" w:cs="Arial"/>
                <w:sz w:val="18"/>
                <w:szCs w:val="18"/>
                <w:lang w:val="el-GR" w:eastAsia="el-GR"/>
              </w:rPr>
            </w:pPr>
            <w:r w:rsidRPr="0019617E">
              <w:rPr>
                <w:rFonts w:ascii="Arial" w:hAnsi="Arial" w:cs="Arial"/>
                <w:b/>
                <w:sz w:val="18"/>
                <w:szCs w:val="18"/>
                <w:lang w:val="el-GR" w:eastAsia="el-GR"/>
              </w:rPr>
              <w:t>Έπιπλα</w:t>
            </w:r>
            <w:r w:rsidRPr="0019617E">
              <w:rPr>
                <w:rFonts w:ascii="Arial" w:hAnsi="Arial" w:cs="Arial"/>
                <w:sz w:val="18"/>
                <w:szCs w:val="18"/>
                <w:lang w:val="el-GR" w:eastAsia="el-GR"/>
              </w:rPr>
              <w:t xml:space="preserve"> </w:t>
            </w:r>
          </w:p>
          <w:p w:rsidR="003925D7" w:rsidRPr="0019617E" w:rsidRDefault="003925D7" w:rsidP="00F13713">
            <w:pPr>
              <w:suppressAutoHyphens w:val="0"/>
              <w:spacing w:after="0"/>
              <w:ind w:left="176"/>
              <w:jc w:val="left"/>
              <w:rPr>
                <w:rFonts w:ascii="Arial" w:hAnsi="Arial" w:cs="Times New Roman"/>
                <w:noProof/>
                <w:sz w:val="18"/>
                <w:szCs w:val="18"/>
                <w:lang w:val="el-GR" w:eastAsia="el-GR"/>
              </w:rPr>
            </w:pPr>
            <w:r w:rsidRPr="0019617E">
              <w:rPr>
                <w:rFonts w:ascii="Arial" w:hAnsi="Arial" w:cs="Arial"/>
                <w:sz w:val="18"/>
                <w:szCs w:val="18"/>
                <w:lang w:val="el-GR" w:eastAsia="el-GR"/>
              </w:rPr>
              <w:t>Θα γίνεται ξεσκόνισμα και πλύσιμο  όλων των επίπλων (γραφεία – βιβλιοθήκες κλπ.) που υπάρχουν στον  ανωτέρω χώρο (Τομέας 2)</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Υαλοστάσια </w:t>
            </w:r>
            <w:r w:rsidRPr="0019617E">
              <w:rPr>
                <w:rFonts w:ascii="Arial" w:hAnsi="Arial" w:cs="Times New Roman"/>
                <w:noProof/>
                <w:sz w:val="18"/>
                <w:szCs w:val="18"/>
                <w:lang w:val="el-GR" w:eastAsia="el-GR"/>
              </w:rPr>
              <w:t>(παραθύρων και θυρών - ποδιές παραθύρων) κλπ</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φορά ανά  εβδομάδα</w:t>
            </w:r>
          </w:p>
        </w:tc>
        <w:tc>
          <w:tcPr>
            <w:tcW w:w="411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Καθαρισμός εσωτερικά και εξωτερικά</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n-US" w:eastAsia="el-GR"/>
              </w:rPr>
            </w:pPr>
            <w:r w:rsidRPr="0019617E">
              <w:rPr>
                <w:rFonts w:ascii="Arial" w:hAnsi="Arial" w:cs="Times New Roman"/>
                <w:noProof/>
                <w:sz w:val="18"/>
                <w:szCs w:val="18"/>
                <w:lang w:val="el-GR" w:eastAsia="el-GR"/>
              </w:rPr>
              <w:t xml:space="preserve">Κοινόχρηστα </w:t>
            </w:r>
            <w:r w:rsidRPr="0019617E">
              <w:rPr>
                <w:rFonts w:ascii="Arial" w:hAnsi="Arial" w:cs="Times New Roman"/>
                <w:noProof/>
                <w:sz w:val="18"/>
                <w:szCs w:val="18"/>
                <w:lang w:val="en-US" w:eastAsia="el-GR"/>
              </w:rPr>
              <w:t>W.C.</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Καθημερινά</w:t>
            </w:r>
          </w:p>
        </w:tc>
        <w:tc>
          <w:tcPr>
            <w:tcW w:w="411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Σκουπισμα, σφουγγάρισμα, καθαρισμός τζαμιών, θυρών, άδειασμα καλαθιών  και τοποθέτηση νέας σακούλας, καθαρισμός καθρεπτών, απολύμανση, αφαίρεση αλάτων νιπτήρων – λεκανών, βρυσών, δαπέδου με υγρό καθάρισμα δαπέδου - χλώριο  απολυμαντικό και αποσμητικό, τοποθέτηση υγρού σαπουνιού και χαρτιού υγείας στις θήκες τους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0"/>
              <w:jc w:val="left"/>
              <w:rPr>
                <w:rFonts w:ascii="Arial" w:hAnsi="Arial" w:cs="Times New Roman"/>
                <w:noProof/>
                <w:sz w:val="24"/>
                <w:szCs w:val="20"/>
                <w:lang w:val="el-GR" w:eastAsia="el-GR"/>
              </w:rPr>
            </w:pPr>
            <w:r w:rsidRPr="0019617E">
              <w:rPr>
                <w:rFonts w:ascii="Arial" w:hAnsi="Arial" w:cs="Times New Roman"/>
                <w:b/>
                <w:noProof/>
                <w:sz w:val="24"/>
                <w:szCs w:val="20"/>
                <w:lang w:val="el-GR" w:eastAsia="el-GR"/>
              </w:rPr>
              <w:t>(ΤΟΜΕΑΣ 1 και 2)</w:t>
            </w:r>
            <w:r w:rsidRPr="0019617E">
              <w:rPr>
                <w:rFonts w:ascii="Arial" w:hAnsi="Arial" w:cs="Times New Roman"/>
                <w:noProof/>
                <w:sz w:val="24"/>
                <w:szCs w:val="20"/>
                <w:lang w:val="el-GR" w:eastAsia="el-GR"/>
              </w:rPr>
              <w:t xml:space="preserve">  </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ΧΩΡΟΣ  </w:t>
            </w:r>
          </w:p>
        </w:tc>
        <w:tc>
          <w:tcPr>
            <w:tcW w:w="1559"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ΣΥΧΝΟΤΗΤΑ ΚΑΘΑΡΙΣΜΟΥ</w:t>
            </w:r>
          </w:p>
        </w:tc>
        <w:tc>
          <w:tcPr>
            <w:tcW w:w="4111"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ΕΙΔΟΣ ΠΑΡΕΧΟΜΕΝΗΣ ΥΠΗΡΕΣΙΑΣ (ΑΠΑΙΤΗΣΗ)</w:t>
            </w:r>
          </w:p>
        </w:tc>
        <w:tc>
          <w:tcPr>
            <w:tcW w:w="992"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ΑΠΑΝΤΗΣΗ</w:t>
            </w:r>
          </w:p>
        </w:tc>
        <w:tc>
          <w:tcPr>
            <w:tcW w:w="1305" w:type="dxa"/>
            <w:shd w:val="clear" w:color="auto" w:fill="auto"/>
          </w:tcPr>
          <w:p w:rsidR="003925D7" w:rsidRPr="0019617E" w:rsidRDefault="003925D7" w:rsidP="00F13713">
            <w:pPr>
              <w:suppressAutoHyphens w:val="0"/>
              <w:spacing w:after="0"/>
              <w:jc w:val="left"/>
              <w:rPr>
                <w:rFonts w:ascii="Arial" w:hAnsi="Arial" w:cs="Times New Roman"/>
                <w:b/>
                <w:noProof/>
                <w:sz w:val="20"/>
                <w:szCs w:val="20"/>
                <w:lang w:val="el-GR" w:eastAsia="el-GR"/>
              </w:rPr>
            </w:pPr>
            <w:r w:rsidRPr="0019617E">
              <w:rPr>
                <w:rFonts w:ascii="Arial" w:hAnsi="Arial" w:cs="Times New Roman"/>
                <w:b/>
                <w:noProof/>
                <w:sz w:val="20"/>
                <w:szCs w:val="20"/>
                <w:lang w:val="el-GR" w:eastAsia="el-GR"/>
              </w:rPr>
              <w:t xml:space="preserve">ΠΑΡΑΤΗΡΗΣΗ </w:t>
            </w: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lastRenderedPageBreak/>
              <w:t>ΑΥΛΕΙΟΙ ΧΩΡΟΙ ΠΟΥ ΥΠΑΡΧΟΥΝ (εξωτερικά των κτηρίων</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Καθημερινά </w:t>
            </w:r>
          </w:p>
        </w:tc>
        <w:tc>
          <w:tcPr>
            <w:tcW w:w="4111" w:type="dxa"/>
            <w:shd w:val="clear" w:color="auto" w:fill="auto"/>
          </w:tcPr>
          <w:p w:rsidR="003925D7" w:rsidRPr="0019617E" w:rsidRDefault="003925D7" w:rsidP="00F13713">
            <w:pPr>
              <w:suppressAutoHyphens w:val="0"/>
              <w:spacing w:after="0"/>
              <w:ind w:left="176"/>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 Αποξήλωση των χόρτων  και  μάζεμα των σκουπιδιών από τον αυλειο χώρο και τα παρτέρια των κτηρίων.</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r w:rsidR="003925D7" w:rsidRPr="0019617E" w:rsidTr="003925D7">
        <w:tc>
          <w:tcPr>
            <w:tcW w:w="2269"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ΥΠΟΓΕΙΑ </w:t>
            </w:r>
          </w:p>
          <w:p w:rsidR="003925D7" w:rsidRPr="0019617E" w:rsidRDefault="003925D7" w:rsidP="00F13713">
            <w:pPr>
              <w:suppressAutoHyphens w:val="0"/>
              <w:spacing w:after="0"/>
              <w:jc w:val="left"/>
              <w:rPr>
                <w:rFonts w:ascii="Arial" w:hAnsi="Arial" w:cs="Times New Roman"/>
                <w:noProof/>
                <w:sz w:val="16"/>
                <w:szCs w:val="16"/>
                <w:lang w:val="el-GR" w:eastAsia="el-GR"/>
              </w:rPr>
            </w:pPr>
            <w:r w:rsidRPr="0019617E">
              <w:rPr>
                <w:rFonts w:ascii="Arial" w:hAnsi="Arial" w:cs="Times New Roman"/>
                <w:noProof/>
                <w:sz w:val="16"/>
                <w:szCs w:val="16"/>
                <w:lang w:val="el-GR" w:eastAsia="el-GR"/>
              </w:rPr>
              <w:t>Γκαράζ -Λεβητοστάσια – αποθήκες – αρχεία – υποσταθμοί κλπ</w:t>
            </w:r>
          </w:p>
        </w:tc>
        <w:tc>
          <w:tcPr>
            <w:tcW w:w="1559"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Μία φορά ανα μήνα</w:t>
            </w: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4111"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Σκούπισμα – σφουγγάρισμα </w:t>
            </w:r>
          </w:p>
        </w:tc>
        <w:tc>
          <w:tcPr>
            <w:tcW w:w="992"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p>
        </w:tc>
        <w:tc>
          <w:tcPr>
            <w:tcW w:w="1305" w:type="dxa"/>
            <w:shd w:val="clear" w:color="auto" w:fill="auto"/>
          </w:tcPr>
          <w:p w:rsidR="003925D7" w:rsidRPr="0019617E" w:rsidRDefault="003925D7" w:rsidP="00F13713">
            <w:pPr>
              <w:suppressAutoHyphens w:val="0"/>
              <w:spacing w:after="0"/>
              <w:jc w:val="left"/>
              <w:rPr>
                <w:rFonts w:ascii="Arial" w:hAnsi="Arial" w:cs="Times New Roman"/>
                <w:noProof/>
                <w:sz w:val="24"/>
                <w:lang w:val="el-GR" w:eastAsia="el-GR"/>
              </w:rPr>
            </w:pPr>
          </w:p>
        </w:tc>
      </w:tr>
    </w:tbl>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08612A" w:rsidP="003925D7">
      <w:pPr>
        <w:suppressAutoHyphens w:val="0"/>
        <w:spacing w:after="0"/>
        <w:jc w:val="left"/>
        <w:rPr>
          <w:rFonts w:ascii="Arial" w:hAnsi="Arial" w:cs="Arial"/>
          <w:noProof/>
          <w:sz w:val="18"/>
          <w:szCs w:val="18"/>
          <w:lang w:val="en-US" w:eastAsia="el-GR"/>
        </w:rPr>
      </w:pPr>
      <w:r>
        <w:rPr>
          <w:rFonts w:ascii="Arial" w:hAnsi="Arial" w:cs="Arial"/>
          <w:noProof/>
          <w:sz w:val="18"/>
          <w:szCs w:val="18"/>
          <w:lang w:val="en-US" w:eastAsia="el-GR"/>
        </w:rPr>
        <w:lastRenderedPageBreak/>
        <w:pict>
          <v:shape id="_x0000_i1032" type="#_x0000_t75" style="width:446.25pt;height:631.5pt">
            <v:imagedata r:id="rId15" o:title=""/>
          </v:shape>
        </w:pict>
      </w: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08612A" w:rsidP="003925D7">
      <w:pPr>
        <w:suppressAutoHyphens w:val="0"/>
        <w:spacing w:after="0"/>
        <w:jc w:val="left"/>
        <w:rPr>
          <w:rFonts w:ascii="Arial" w:hAnsi="Arial" w:cs="Arial"/>
          <w:noProof/>
          <w:sz w:val="18"/>
          <w:szCs w:val="18"/>
          <w:lang w:val="en-US" w:eastAsia="el-GR"/>
        </w:rPr>
      </w:pPr>
      <w:r>
        <w:rPr>
          <w:rFonts w:ascii="Arial" w:hAnsi="Arial" w:cs="Arial"/>
          <w:noProof/>
          <w:sz w:val="18"/>
          <w:szCs w:val="18"/>
          <w:lang w:val="en-US" w:eastAsia="el-GR"/>
        </w:rPr>
        <w:pict>
          <v:shape id="_x0000_i1033" type="#_x0000_t75" style="width:446.25pt;height:631.5pt">
            <v:imagedata r:id="rId16" o:title=""/>
          </v:shape>
        </w:pict>
      </w: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Arial"/>
          <w:noProof/>
          <w:sz w:val="18"/>
          <w:szCs w:val="18"/>
          <w:lang w:val="en-US" w:eastAsia="el-GR"/>
        </w:rPr>
      </w:pPr>
    </w:p>
    <w:p w:rsidR="003925D7" w:rsidRPr="0019617E" w:rsidRDefault="003925D7" w:rsidP="003925D7">
      <w:pPr>
        <w:suppressAutoHyphens w:val="0"/>
        <w:spacing w:after="0"/>
        <w:jc w:val="left"/>
        <w:rPr>
          <w:rFonts w:ascii="Arial" w:hAnsi="Arial" w:cs="Times New Roman"/>
          <w:noProof/>
          <w:sz w:val="18"/>
          <w:szCs w:val="18"/>
          <w:lang w:val="el-GR" w:eastAsia="el-GR"/>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848"/>
        <w:gridCol w:w="1985"/>
        <w:gridCol w:w="3260"/>
        <w:gridCol w:w="1134"/>
        <w:gridCol w:w="1304"/>
      </w:tblGrid>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100" w:afterAutospacing="1"/>
              <w:ind w:left="460" w:hanging="426"/>
              <w:jc w:val="left"/>
              <w:rPr>
                <w:rFonts w:ascii="Arial" w:hAnsi="Arial" w:cs="Times New Roman"/>
                <w:b/>
                <w:noProof/>
                <w:sz w:val="28"/>
                <w:szCs w:val="28"/>
                <w:lang w:val="el-GR" w:eastAsia="el-GR"/>
              </w:rPr>
            </w:pPr>
            <w:r w:rsidRPr="0019617E">
              <w:rPr>
                <w:rFonts w:ascii="Arial" w:hAnsi="Arial" w:cs="Times New Roman"/>
                <w:b/>
                <w:sz w:val="28"/>
                <w:szCs w:val="28"/>
                <w:lang w:val="el-GR" w:eastAsia="el-GR"/>
              </w:rPr>
              <w:t>Ε.  ΚΟΙΝΟΧΡΗΣΤΟΙ ΧΩΡΟΙ ( ΥΠΟΓΕΙΟΙ ΧΩΡΟΙ –  ΑΜΦΙΘΕΑΤΡΟ)</w:t>
            </w:r>
          </w:p>
        </w:tc>
      </w:tr>
      <w:tr w:rsidR="003925D7" w:rsidRPr="0019617E" w:rsidTr="003925D7">
        <w:tc>
          <w:tcPr>
            <w:tcW w:w="705"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ΕΜΒΑΔΟ </w:t>
            </w:r>
          </w:p>
        </w:tc>
      </w:tr>
      <w:tr w:rsidR="003925D7" w:rsidRPr="0019617E" w:rsidTr="003925D7">
        <w:tc>
          <w:tcPr>
            <w:tcW w:w="2553" w:type="dxa"/>
            <w:gridSpan w:val="2"/>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ΧΩΡΟΣ  </w:t>
            </w:r>
          </w:p>
        </w:tc>
        <w:tc>
          <w:tcPr>
            <w:tcW w:w="1985" w:type="dxa"/>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ΣΥΧΝΟΤΗΤΑ ΚΑΘΑΡΙΣΜΟΥ</w:t>
            </w:r>
          </w:p>
        </w:tc>
        <w:tc>
          <w:tcPr>
            <w:tcW w:w="3260" w:type="dxa"/>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ΑΠΑΝΤΗΣΗ</w:t>
            </w:r>
          </w:p>
        </w:tc>
        <w:tc>
          <w:tcPr>
            <w:tcW w:w="1304" w:type="dxa"/>
            <w:shd w:val="clear" w:color="auto" w:fill="auto"/>
          </w:tcPr>
          <w:p w:rsidR="003925D7" w:rsidRPr="0019617E" w:rsidRDefault="003925D7" w:rsidP="00F13713">
            <w:pPr>
              <w:suppressAutoHyphens w:val="0"/>
              <w:spacing w:after="0" w:line="360" w:lineRule="auto"/>
              <w:jc w:val="left"/>
              <w:rPr>
                <w:rFonts w:ascii="Arial" w:hAnsi="Arial" w:cs="Times New Roman"/>
                <w:noProof/>
                <w:szCs w:val="22"/>
                <w:lang w:val="el-GR" w:eastAsia="el-GR"/>
              </w:rPr>
            </w:pPr>
            <w:r w:rsidRPr="0019617E">
              <w:rPr>
                <w:rFonts w:ascii="Arial" w:hAnsi="Arial" w:cs="Times New Roman"/>
                <w:noProof/>
                <w:szCs w:val="22"/>
                <w:lang w:val="el-GR" w:eastAsia="el-GR"/>
              </w:rPr>
              <w:t xml:space="preserve">ΠΑΡΑΤΗΡΗΣΗ </w:t>
            </w:r>
          </w:p>
        </w:tc>
      </w:tr>
      <w:tr w:rsidR="003925D7" w:rsidRPr="0019617E" w:rsidTr="003925D7">
        <w:tc>
          <w:tcPr>
            <w:tcW w:w="2553" w:type="dxa"/>
            <w:gridSpan w:val="2"/>
            <w:tcBorders>
              <w:bottom w:val="single" w:sz="2" w:space="0" w:color="auto"/>
            </w:tcBorders>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ΑΥΛΕΙΟΙ ΧΩΡΟΙ ΠΟΥ ΥΠΑΡΧΟΥΝ (εξωτερικά των κτηρίων)</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Μία φορά ανά εβδομάδα</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 Αποξήλωση των χόρτων  και  μάζεμα των σκουπιδιών από τον αύλειο χώρο και τα παρτέρια των κτηρίων.</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553" w:type="dxa"/>
            <w:gridSpan w:val="2"/>
            <w:tcBorders>
              <w:top w:val="single" w:sz="2" w:space="0" w:color="auto"/>
              <w:bottom w:val="single" w:sz="2" w:space="0" w:color="auto"/>
            </w:tcBorders>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ΥΠΟΓΕΙΑ </w:t>
            </w:r>
          </w:p>
          <w:p w:rsidR="003925D7" w:rsidRPr="0019617E" w:rsidRDefault="003925D7" w:rsidP="003925D7">
            <w:pPr>
              <w:numPr>
                <w:ilvl w:val="0"/>
                <w:numId w:val="5"/>
              </w:numPr>
              <w:tabs>
                <w:tab w:val="num" w:pos="318"/>
              </w:tabs>
              <w:suppressAutoHyphens w:val="0"/>
              <w:spacing w:after="0" w:line="360" w:lineRule="auto"/>
              <w:ind w:left="318" w:hanging="318"/>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Λεβητοστάσια – αποθήκες – αρχεία – υποσταθμοί </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Μία φορά ανα μήνα</w:t>
            </w: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Σκούπισμα – σφουγγάρισμα </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553" w:type="dxa"/>
            <w:gridSpan w:val="2"/>
            <w:tcBorders>
              <w:top w:val="single" w:sz="2" w:space="0" w:color="auto"/>
            </w:tcBorders>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ΔΩΜΑΤΑ</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2 φορές  (Σεπτέμβριο- Δεκέμβριο)</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Σκούπισμα  - καθαρισμός και  μάζεμα των σκουπιδιών </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553" w:type="dxa"/>
            <w:gridSpan w:val="2"/>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ΑΠΟΘΗΚΗ ΥΛΙΚΩΝ ΠΟΥ ΒΡΙΣΚΕΤΑΙ ΣΤΟ ΥΠΟΓΕΙΟ ΤΟΥ ΣΥΓΚΡΟΤΗΜΑΤΟΣ ΤΩΝ ΠΑΛΑΙΩΝ ΕΡΓΑΣΤΗΡΙΩΝ </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1  φορά το μηνα</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και  μάζεμα των σκουπιδιών σε όλο τον χώρο της αποθήκης  επιπλέον στο γραφείο που υπάρχει στο χώρο της αποθήκης   θα γίνεται Σκουπισμα , σφουγγάρισμα δαπέδου, καθαρισμός τζαμιών , Θυρών κλπ..</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 </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10236" w:type="dxa"/>
            <w:gridSpan w:val="6"/>
            <w:tcBorders>
              <w:top w:val="single" w:sz="4" w:space="0" w:color="auto"/>
              <w:bottom w:val="nil"/>
            </w:tcBorders>
            <w:shd w:val="clear" w:color="auto" w:fill="E6E6E6"/>
          </w:tcPr>
          <w:p w:rsidR="003925D7" w:rsidRPr="0019617E" w:rsidRDefault="003925D7" w:rsidP="00F13713">
            <w:pPr>
              <w:suppressAutoHyphens w:val="0"/>
              <w:spacing w:before="100" w:beforeAutospacing="1" w:after="100" w:afterAutospacing="1"/>
              <w:ind w:left="460" w:hanging="426"/>
              <w:jc w:val="left"/>
              <w:rPr>
                <w:rFonts w:ascii="Arial" w:hAnsi="Arial" w:cs="Times New Roman"/>
                <w:b/>
                <w:noProof/>
                <w:sz w:val="28"/>
                <w:szCs w:val="28"/>
                <w:lang w:val="el-GR" w:eastAsia="el-GR"/>
              </w:rPr>
            </w:pPr>
            <w:r w:rsidRPr="0019617E">
              <w:rPr>
                <w:rFonts w:ascii="Arial" w:hAnsi="Arial" w:cs="Times New Roman"/>
                <w:b/>
                <w:sz w:val="28"/>
                <w:szCs w:val="28"/>
                <w:lang w:val="el-GR" w:eastAsia="el-GR"/>
              </w:rPr>
              <w:t xml:space="preserve"> ΑΜΦΙΘΕΑΤΡΟ</w:t>
            </w:r>
          </w:p>
        </w:tc>
      </w:tr>
      <w:tr w:rsidR="003925D7" w:rsidRPr="0019617E" w:rsidTr="003925D7">
        <w:tc>
          <w:tcPr>
            <w:tcW w:w="705" w:type="dxa"/>
            <w:tcBorders>
              <w:top w:val="nil"/>
              <w:right w:val="nil"/>
            </w:tcBorders>
            <w:shd w:val="clear" w:color="auto" w:fill="auto"/>
          </w:tcPr>
          <w:p w:rsidR="003925D7" w:rsidRPr="0019617E" w:rsidRDefault="003925D7" w:rsidP="00F13713">
            <w:pPr>
              <w:suppressAutoHyphens w:val="0"/>
              <w:spacing w:after="0" w:line="360" w:lineRule="auto"/>
              <w:jc w:val="left"/>
              <w:rPr>
                <w:rFonts w:ascii="Arial" w:hAnsi="Arial" w:cs="Times New Roman"/>
                <w:noProof/>
                <w:sz w:val="24"/>
                <w:szCs w:val="20"/>
                <w:lang w:val="el-GR" w:eastAsia="el-GR"/>
              </w:rPr>
            </w:pPr>
          </w:p>
        </w:tc>
        <w:tc>
          <w:tcPr>
            <w:tcW w:w="9531" w:type="dxa"/>
            <w:gridSpan w:val="5"/>
            <w:tcBorders>
              <w:top w:val="nil"/>
              <w:left w:val="nil"/>
            </w:tcBorders>
            <w:shd w:val="clear" w:color="auto" w:fill="E6E6E6"/>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ΕΜΒΑΔΟ </w:t>
            </w:r>
          </w:p>
        </w:tc>
      </w:tr>
      <w:tr w:rsidR="003925D7" w:rsidRPr="0019617E" w:rsidTr="003925D7">
        <w:tc>
          <w:tcPr>
            <w:tcW w:w="2553" w:type="dxa"/>
            <w:gridSpan w:val="2"/>
            <w:shd w:val="clear" w:color="auto" w:fill="auto"/>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 xml:space="preserve">ΧΩΡΟΣ  </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ΣΥΧΝΟΤΗΤΑ ΚΑΘΑΡΙΣΜΟΥ</w:t>
            </w: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24"/>
                <w:szCs w:val="20"/>
                <w:lang w:val="el-GR" w:eastAsia="el-GR"/>
              </w:rPr>
            </w:pPr>
            <w:r w:rsidRPr="0019617E">
              <w:rPr>
                <w:rFonts w:ascii="Arial" w:hAnsi="Arial" w:cs="Times New Roman"/>
                <w:noProof/>
                <w:sz w:val="24"/>
                <w:szCs w:val="20"/>
                <w:lang w:val="el-GR" w:eastAsia="el-GR"/>
              </w:rPr>
              <w:t>ΕΙΔΟΣ ΠΑΡΕΧΟΜΕΝΗΣ ΥΠΗΡΕΣΙΑΣ (ΑΠΑΙΤΗΣΗ)</w:t>
            </w: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r w:rsidRPr="0019617E">
              <w:rPr>
                <w:rFonts w:ascii="Arial" w:hAnsi="Arial" w:cs="Times New Roman"/>
                <w:noProof/>
                <w:szCs w:val="22"/>
                <w:lang w:val="el-GR" w:eastAsia="el-GR"/>
              </w:rPr>
              <w:t>ΑΠΑΝΤΗΣΗ</w:t>
            </w: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Cs w:val="22"/>
                <w:lang w:val="el-GR" w:eastAsia="el-GR"/>
              </w:rPr>
            </w:pPr>
            <w:r w:rsidRPr="0019617E">
              <w:rPr>
                <w:rFonts w:ascii="Arial" w:hAnsi="Arial" w:cs="Times New Roman"/>
                <w:noProof/>
                <w:szCs w:val="22"/>
                <w:lang w:val="el-GR" w:eastAsia="el-GR"/>
              </w:rPr>
              <w:t xml:space="preserve">ΠΑΡΑΤΗΡΗΣΗ </w:t>
            </w:r>
          </w:p>
        </w:tc>
      </w:tr>
      <w:tr w:rsidR="003925D7" w:rsidRPr="0019617E" w:rsidTr="003925D7">
        <w:tc>
          <w:tcPr>
            <w:tcW w:w="2553"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ΑΜΦΙΘΕΑΤΡΟ (σχέδιο)</w:t>
            </w: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 Καθημερινά</w:t>
            </w:r>
          </w:p>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260"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Τραπεζοθρανία -  έδρες</w:t>
            </w:r>
            <w:r w:rsidRPr="0019617E">
              <w:rPr>
                <w:rFonts w:ascii="Arial" w:hAnsi="Arial" w:cs="Times New Roman"/>
                <w:noProof/>
                <w:sz w:val="18"/>
                <w:szCs w:val="18"/>
                <w:lang w:val="el-GR" w:eastAsia="el-GR"/>
              </w:rPr>
              <w:t xml:space="preserve">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 xml:space="preserve"> (Μάζεμα όλων των αχρήστων αντικειμένων που υπάρχουν στις έδρες  και σχάρες των τραπεζοθρανίων, ξεσκόνισμα, καθάρισμα  λεκέδων), </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 Τοίχοι </w:t>
            </w:r>
          </w:p>
          <w:p w:rsidR="003925D7" w:rsidRPr="0019617E" w:rsidRDefault="003925D7" w:rsidP="00F13713">
            <w:pPr>
              <w:suppressAutoHyphens w:val="0"/>
              <w:spacing w:after="0"/>
              <w:jc w:val="left"/>
              <w:rPr>
                <w:rFonts w:ascii="Arial" w:hAnsi="Arial" w:cs="Arial"/>
                <w:b/>
                <w:sz w:val="18"/>
                <w:szCs w:val="18"/>
                <w:lang w:val="el-GR" w:eastAsia="el-GR"/>
              </w:rPr>
            </w:pPr>
            <w:r w:rsidRPr="0019617E">
              <w:rPr>
                <w:rFonts w:ascii="Arial" w:hAnsi="Arial" w:cs="Arial"/>
                <w:sz w:val="18"/>
                <w:szCs w:val="18"/>
                <w:lang w:val="el-GR" w:eastAsia="el-GR"/>
              </w:rPr>
              <w:t xml:space="preserve">(Αφαίρεση λεκέδων από καφέδες – αποτυπώματα παπουτσιών - Σβήσιμο συνθημάτων και αφαίρεση αφισών, αυτοκόλλητων </w:t>
            </w:r>
            <w:proofErr w:type="spellStart"/>
            <w:r w:rsidRPr="0019617E">
              <w:rPr>
                <w:rFonts w:ascii="Arial" w:hAnsi="Arial" w:cs="Arial"/>
                <w:sz w:val="18"/>
                <w:szCs w:val="18"/>
                <w:lang w:val="el-GR" w:eastAsia="el-GR"/>
              </w:rPr>
              <w:t>κ.λ.π</w:t>
            </w:r>
            <w:proofErr w:type="spellEnd"/>
            <w:r w:rsidRPr="0019617E">
              <w:rPr>
                <w:rFonts w:ascii="Arial" w:hAnsi="Arial" w:cs="Arial"/>
                <w:sz w:val="18"/>
                <w:szCs w:val="18"/>
                <w:lang w:val="el-GR" w:eastAsia="el-GR"/>
              </w:rPr>
              <w:t>.  που δεν έχουν σχέση με σπουδαστικά θέματα) με ειδικά χημικά που δεν θα αλλοιώνουν την επιφάνεια τους</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b/>
                <w:noProof/>
                <w:sz w:val="18"/>
                <w:szCs w:val="18"/>
                <w:lang w:val="el-GR" w:eastAsia="el-GR"/>
              </w:rPr>
              <w:t xml:space="preserve">- Δάπεδα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Σκούπισμα, σφουγγάρισμα , άδειασμα κάδων και τοποθέτηση νέας σακούλας</w:t>
            </w:r>
          </w:p>
          <w:p w:rsidR="003925D7" w:rsidRPr="0019617E" w:rsidRDefault="003925D7" w:rsidP="00F13713">
            <w:pPr>
              <w:suppressAutoHyphens w:val="0"/>
              <w:spacing w:after="0"/>
              <w:jc w:val="left"/>
              <w:rPr>
                <w:rFonts w:ascii="Arial" w:hAnsi="Arial" w:cs="Times New Roman"/>
                <w:b/>
                <w:noProof/>
                <w:sz w:val="18"/>
                <w:szCs w:val="18"/>
                <w:lang w:val="el-GR" w:eastAsia="el-GR"/>
              </w:rPr>
            </w:pPr>
            <w:r w:rsidRPr="0019617E">
              <w:rPr>
                <w:rFonts w:ascii="Arial" w:hAnsi="Arial" w:cs="Times New Roman"/>
                <w:b/>
                <w:noProof/>
                <w:sz w:val="18"/>
                <w:szCs w:val="18"/>
                <w:lang w:val="el-GR" w:eastAsia="el-GR"/>
              </w:rPr>
              <w:t xml:space="preserve">-Εξωτερικοί χώροι </w:t>
            </w:r>
          </w:p>
          <w:p w:rsidR="003925D7" w:rsidRPr="0019617E" w:rsidRDefault="003925D7" w:rsidP="00F13713">
            <w:pPr>
              <w:suppressAutoHyphens w:val="0"/>
              <w:spacing w:after="0"/>
              <w:jc w:val="left"/>
              <w:rPr>
                <w:rFonts w:ascii="Arial" w:hAnsi="Arial" w:cs="Times New Roman"/>
                <w:noProof/>
                <w:sz w:val="18"/>
                <w:szCs w:val="18"/>
                <w:lang w:val="el-GR" w:eastAsia="el-GR"/>
              </w:rPr>
            </w:pPr>
            <w:r w:rsidRPr="0019617E">
              <w:rPr>
                <w:rFonts w:ascii="Arial" w:hAnsi="Arial" w:cs="Times New Roman"/>
                <w:noProof/>
                <w:sz w:val="18"/>
                <w:szCs w:val="18"/>
                <w:lang w:val="el-GR" w:eastAsia="el-GR"/>
              </w:rPr>
              <w:t>Περιμετρικά του αμφιθεάτρου</w:t>
            </w:r>
            <w:r w:rsidRPr="0019617E">
              <w:rPr>
                <w:rFonts w:ascii="Arial" w:hAnsi="Arial" w:cs="Times New Roman"/>
                <w:b/>
                <w:noProof/>
                <w:sz w:val="18"/>
                <w:szCs w:val="18"/>
                <w:lang w:val="el-GR" w:eastAsia="el-GR"/>
              </w:rPr>
              <w:t xml:space="preserve"> </w:t>
            </w:r>
            <w:r w:rsidRPr="0019617E">
              <w:rPr>
                <w:rFonts w:ascii="Arial" w:hAnsi="Arial" w:cs="Times New Roman"/>
                <w:noProof/>
                <w:sz w:val="18"/>
                <w:szCs w:val="18"/>
                <w:lang w:val="el-GR" w:eastAsia="el-GR"/>
              </w:rPr>
              <w:t>Σκούπισμα  - Αποξήλωση των χόρτων  και  μάζεμα των σκουπιδιών από τον αύλειο χώρο .</w:t>
            </w:r>
          </w:p>
          <w:p w:rsidR="003925D7" w:rsidRPr="0019617E" w:rsidRDefault="003925D7" w:rsidP="00F13713">
            <w:pPr>
              <w:suppressAutoHyphens w:val="0"/>
              <w:spacing w:after="0"/>
              <w:jc w:val="left"/>
              <w:rPr>
                <w:rFonts w:ascii="Arial" w:hAnsi="Arial" w:cs="Times New Roman"/>
                <w:b/>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r w:rsidR="003925D7" w:rsidRPr="0019617E" w:rsidTr="003925D7">
        <w:tc>
          <w:tcPr>
            <w:tcW w:w="2553" w:type="dxa"/>
            <w:gridSpan w:val="2"/>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p>
        </w:tc>
        <w:tc>
          <w:tcPr>
            <w:tcW w:w="1985"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3260" w:type="dxa"/>
            <w:shd w:val="clear" w:color="auto" w:fill="auto"/>
          </w:tcPr>
          <w:p w:rsidR="003925D7" w:rsidRPr="0019617E" w:rsidRDefault="003925D7" w:rsidP="00F13713">
            <w:pPr>
              <w:suppressAutoHyphens w:val="0"/>
              <w:spacing w:after="0"/>
              <w:jc w:val="left"/>
              <w:rPr>
                <w:rFonts w:ascii="Arial" w:hAnsi="Arial" w:cs="Times New Roman"/>
                <w:b/>
                <w:noProof/>
                <w:sz w:val="18"/>
                <w:szCs w:val="18"/>
                <w:lang w:val="el-GR" w:eastAsia="el-GR"/>
              </w:rPr>
            </w:pPr>
          </w:p>
        </w:tc>
        <w:tc>
          <w:tcPr>
            <w:tcW w:w="113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c>
          <w:tcPr>
            <w:tcW w:w="1304" w:type="dxa"/>
            <w:shd w:val="clear" w:color="auto" w:fill="auto"/>
          </w:tcPr>
          <w:p w:rsidR="003925D7" w:rsidRPr="0019617E" w:rsidRDefault="003925D7" w:rsidP="00F13713">
            <w:pPr>
              <w:suppressAutoHyphens w:val="0"/>
              <w:spacing w:after="0"/>
              <w:jc w:val="left"/>
              <w:rPr>
                <w:rFonts w:ascii="Arial" w:hAnsi="Arial" w:cs="Times New Roman"/>
                <w:noProof/>
                <w:sz w:val="18"/>
                <w:szCs w:val="18"/>
                <w:lang w:val="el-GR" w:eastAsia="el-GR"/>
              </w:rPr>
            </w:pPr>
          </w:p>
        </w:tc>
      </w:tr>
    </w:tbl>
    <w:p w:rsidR="003925D7" w:rsidRPr="0019617E" w:rsidRDefault="003925D7" w:rsidP="003925D7">
      <w:pPr>
        <w:suppressAutoHyphens w:val="0"/>
        <w:spacing w:after="0"/>
        <w:jc w:val="left"/>
        <w:rPr>
          <w:rFonts w:ascii="Arial" w:hAnsi="Arial" w:cs="Arial"/>
          <w:noProof/>
          <w:sz w:val="18"/>
          <w:szCs w:val="18"/>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l-GR" w:eastAsia="el-GR"/>
        </w:rPr>
      </w:pPr>
    </w:p>
    <w:p w:rsidR="003925D7" w:rsidRPr="0019617E" w:rsidRDefault="003925D7" w:rsidP="003925D7">
      <w:pPr>
        <w:suppressAutoHyphens w:val="0"/>
        <w:spacing w:after="0" w:line="360" w:lineRule="auto"/>
        <w:jc w:val="left"/>
        <w:rPr>
          <w:rFonts w:ascii="Arial" w:hAnsi="Arial" w:cs="Times New Roman"/>
          <w:sz w:val="24"/>
          <w:szCs w:val="20"/>
          <w:lang w:val="en-US" w:eastAsia="el-GR"/>
        </w:rPr>
      </w:pPr>
      <w:r w:rsidRPr="0019617E">
        <w:rPr>
          <w:rFonts w:ascii="Arial" w:hAnsi="Arial" w:cs="Times New Roman"/>
          <w:noProof/>
          <w:sz w:val="24"/>
          <w:szCs w:val="20"/>
          <w:lang w:val="el-GR" w:eastAsia="el-GR"/>
        </w:rPr>
        <w:drawing>
          <wp:inline distT="0" distB="0" distL="0" distR="0">
            <wp:extent cx="6217920" cy="7802880"/>
            <wp:effectExtent l="0" t="0" r="0" b="7620"/>
            <wp:docPr id="1" name="Εικόνα 1" descr="thea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at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7920" cy="7802880"/>
                    </a:xfrm>
                    <a:prstGeom prst="rect">
                      <a:avLst/>
                    </a:prstGeom>
                    <a:noFill/>
                    <a:ln>
                      <a:noFill/>
                    </a:ln>
                  </pic:spPr>
                </pic:pic>
              </a:graphicData>
            </a:graphic>
          </wp:inline>
        </w:drawing>
      </w:r>
    </w:p>
    <w:p w:rsidR="003925D7" w:rsidRPr="0019617E" w:rsidRDefault="003925D7" w:rsidP="003925D7">
      <w:pPr>
        <w:suppressAutoHyphens w:val="0"/>
        <w:spacing w:after="0" w:line="360" w:lineRule="auto"/>
        <w:jc w:val="left"/>
        <w:rPr>
          <w:rFonts w:ascii="Arial" w:hAnsi="Arial" w:cs="Times New Roman"/>
          <w:sz w:val="24"/>
          <w:szCs w:val="20"/>
          <w:lang w:val="en-US" w:eastAsia="el-GR"/>
        </w:rPr>
      </w:pPr>
    </w:p>
    <w:p w:rsidR="003925D7" w:rsidRPr="0019617E" w:rsidRDefault="003925D7" w:rsidP="003925D7">
      <w:pPr>
        <w:suppressAutoHyphens w:val="0"/>
        <w:spacing w:before="120" w:after="0"/>
        <w:jc w:val="left"/>
        <w:rPr>
          <w:rFonts w:ascii="Arial" w:hAnsi="Arial" w:cs="Times New Roman"/>
          <w:b/>
          <w:noProof/>
          <w:sz w:val="24"/>
          <w:vertAlign w:val="subscript"/>
          <w:lang w:val="el-GR" w:eastAsia="el-GR"/>
        </w:rPr>
      </w:pPr>
      <w:r w:rsidRPr="0019617E">
        <w:rPr>
          <w:rFonts w:ascii="Arial" w:hAnsi="Arial" w:cs="Times New Roman"/>
          <w:b/>
          <w:noProof/>
          <w:sz w:val="24"/>
          <w:lang w:val="el-GR" w:eastAsia="el-GR"/>
        </w:rPr>
        <w:t>ΕΜΒΑΔΟ ΔΑΠΕΔΟΥ                          :  600,00 Μ</w:t>
      </w:r>
      <w:r w:rsidRPr="0019617E">
        <w:rPr>
          <w:rFonts w:ascii="Arial" w:hAnsi="Arial" w:cs="Times New Roman"/>
          <w:b/>
          <w:noProof/>
          <w:sz w:val="24"/>
          <w:vertAlign w:val="superscript"/>
          <w:lang w:val="el-GR" w:eastAsia="el-GR"/>
        </w:rPr>
        <w:t xml:space="preserve">2  </w:t>
      </w:r>
      <w:r w:rsidRPr="0019617E">
        <w:rPr>
          <w:rFonts w:ascii="Arial" w:hAnsi="Arial" w:cs="Times New Roman"/>
          <w:b/>
          <w:noProof/>
          <w:sz w:val="24"/>
          <w:vertAlign w:val="subscript"/>
          <w:lang w:val="el-GR" w:eastAsia="el-GR"/>
        </w:rPr>
        <w:t xml:space="preserve">         </w:t>
      </w:r>
    </w:p>
    <w:p w:rsidR="003925D7" w:rsidRPr="0019617E" w:rsidRDefault="003925D7" w:rsidP="003925D7">
      <w:pPr>
        <w:suppressAutoHyphens w:val="0"/>
        <w:spacing w:after="0"/>
        <w:rPr>
          <w:rFonts w:ascii="Arial" w:hAnsi="Arial" w:cs="Arial"/>
          <w:b/>
          <w:sz w:val="24"/>
          <w:lang w:val="el-GR" w:eastAsia="el-GR"/>
        </w:rPr>
      </w:pPr>
      <w:r w:rsidRPr="0019617E">
        <w:rPr>
          <w:rFonts w:ascii="Arial" w:hAnsi="Arial" w:cs="Times New Roman"/>
          <w:b/>
          <w:noProof/>
          <w:sz w:val="24"/>
          <w:lang w:val="el-GR" w:eastAsia="el-GR"/>
        </w:rPr>
        <w:t>ΕΜΒΑΔΟ ΤΖΑΜΙΩΝ (υαλοστασίων) : 10,00 Μ</w:t>
      </w:r>
      <w:r w:rsidRPr="0019617E">
        <w:rPr>
          <w:rFonts w:ascii="Arial" w:hAnsi="Arial" w:cs="Times New Roman"/>
          <w:b/>
          <w:noProof/>
          <w:sz w:val="24"/>
          <w:vertAlign w:val="superscript"/>
          <w:lang w:val="el-GR" w:eastAsia="el-GR"/>
        </w:rPr>
        <w:t>2</w:t>
      </w:r>
      <w:r w:rsidRPr="0019617E">
        <w:rPr>
          <w:rFonts w:ascii="Arial" w:hAnsi="Arial" w:cs="Arial"/>
          <w:b/>
          <w:sz w:val="24"/>
          <w:lang w:val="el-GR" w:eastAsia="el-GR"/>
        </w:rPr>
        <w:t xml:space="preserve"> </w:t>
      </w:r>
    </w:p>
    <w:p w:rsidR="00081E24" w:rsidRPr="003925D7" w:rsidRDefault="00081E24">
      <w:pPr>
        <w:rPr>
          <w:lang w:val="el-GR"/>
        </w:rPr>
      </w:pPr>
    </w:p>
    <w:sectPr w:rsidR="00081E24" w:rsidRPr="003925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66392"/>
    <w:multiLevelType w:val="hybridMultilevel"/>
    <w:tmpl w:val="EF8448C8"/>
    <w:lvl w:ilvl="0" w:tplc="278A5700">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46FDE"/>
    <w:multiLevelType w:val="multilevel"/>
    <w:tmpl w:val="43B4D620"/>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7A574FB"/>
    <w:multiLevelType w:val="hybridMultilevel"/>
    <w:tmpl w:val="CE0C3E96"/>
    <w:lvl w:ilvl="0" w:tplc="10F28FD8">
      <w:start w:val="1"/>
      <w:numFmt w:val="decimal"/>
      <w:lvlText w:val="%1."/>
      <w:lvlJc w:val="left"/>
      <w:pPr>
        <w:tabs>
          <w:tab w:val="num" w:pos="1069"/>
        </w:tabs>
        <w:ind w:left="1069" w:hanging="36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3" w15:restartNumberingAfterBreak="0">
    <w:nsid w:val="384E3D00"/>
    <w:multiLevelType w:val="hybridMultilevel"/>
    <w:tmpl w:val="1B2A6C0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C104EF9"/>
    <w:multiLevelType w:val="multilevel"/>
    <w:tmpl w:val="FA82EB9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90"/>
        </w:tabs>
        <w:ind w:left="1590" w:hanging="405"/>
      </w:pPr>
      <w:rPr>
        <w:rFonts w:hint="default"/>
      </w:rPr>
    </w:lvl>
    <w:lvl w:ilvl="2">
      <w:start w:val="1"/>
      <w:numFmt w:val="decimal"/>
      <w:lvlText w:val="%1.%2.%3"/>
      <w:lvlJc w:val="left"/>
      <w:pPr>
        <w:tabs>
          <w:tab w:val="num" w:pos="3090"/>
        </w:tabs>
        <w:ind w:left="3090" w:hanging="720"/>
      </w:pPr>
      <w:rPr>
        <w:rFonts w:hint="default"/>
      </w:rPr>
    </w:lvl>
    <w:lvl w:ilvl="3">
      <w:start w:val="1"/>
      <w:numFmt w:val="decimal"/>
      <w:lvlText w:val="%1.%2.%3.%4"/>
      <w:lvlJc w:val="left"/>
      <w:pPr>
        <w:tabs>
          <w:tab w:val="num" w:pos="4635"/>
        </w:tabs>
        <w:ind w:left="4635" w:hanging="1080"/>
      </w:pPr>
      <w:rPr>
        <w:rFonts w:hint="default"/>
      </w:rPr>
    </w:lvl>
    <w:lvl w:ilvl="4">
      <w:start w:val="1"/>
      <w:numFmt w:val="decimal"/>
      <w:lvlText w:val="%1.%2.%3.%4.%5"/>
      <w:lvlJc w:val="left"/>
      <w:pPr>
        <w:tabs>
          <w:tab w:val="num" w:pos="5820"/>
        </w:tabs>
        <w:ind w:left="5820" w:hanging="1080"/>
      </w:pPr>
      <w:rPr>
        <w:rFonts w:hint="default"/>
      </w:rPr>
    </w:lvl>
    <w:lvl w:ilvl="5">
      <w:start w:val="1"/>
      <w:numFmt w:val="decimal"/>
      <w:lvlText w:val="%1.%2.%3.%4.%5.%6"/>
      <w:lvlJc w:val="left"/>
      <w:pPr>
        <w:tabs>
          <w:tab w:val="num" w:pos="7365"/>
        </w:tabs>
        <w:ind w:left="7365" w:hanging="1440"/>
      </w:pPr>
      <w:rPr>
        <w:rFonts w:hint="default"/>
      </w:rPr>
    </w:lvl>
    <w:lvl w:ilvl="6">
      <w:start w:val="1"/>
      <w:numFmt w:val="decimal"/>
      <w:lvlText w:val="%1.%2.%3.%4.%5.%6.%7"/>
      <w:lvlJc w:val="left"/>
      <w:pPr>
        <w:tabs>
          <w:tab w:val="num" w:pos="8550"/>
        </w:tabs>
        <w:ind w:left="8550" w:hanging="1440"/>
      </w:pPr>
      <w:rPr>
        <w:rFonts w:hint="default"/>
      </w:rPr>
    </w:lvl>
    <w:lvl w:ilvl="7">
      <w:start w:val="1"/>
      <w:numFmt w:val="decimal"/>
      <w:lvlText w:val="%1.%2.%3.%4.%5.%6.%7.%8"/>
      <w:lvlJc w:val="left"/>
      <w:pPr>
        <w:tabs>
          <w:tab w:val="num" w:pos="10095"/>
        </w:tabs>
        <w:ind w:left="10095" w:hanging="1800"/>
      </w:pPr>
      <w:rPr>
        <w:rFonts w:hint="default"/>
      </w:rPr>
    </w:lvl>
    <w:lvl w:ilvl="8">
      <w:start w:val="1"/>
      <w:numFmt w:val="decimal"/>
      <w:lvlText w:val="%1.%2.%3.%4.%5.%6.%7.%8.%9"/>
      <w:lvlJc w:val="left"/>
      <w:pPr>
        <w:tabs>
          <w:tab w:val="num" w:pos="11280"/>
        </w:tabs>
        <w:ind w:left="1128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D7"/>
    <w:rsid w:val="00081E24"/>
    <w:rsid w:val="0008612A"/>
    <w:rsid w:val="003925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2517E1EF-45E9-431D-B86E-6F94C63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D7"/>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2596</Words>
  <Characters>14021</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Giannaka</dc:creator>
  <cp:keywords/>
  <dc:description/>
  <cp:lastModifiedBy>ΣΟΦΙΑ ΓΙΑΝΝΑΚΑ</cp:lastModifiedBy>
  <cp:revision>2</cp:revision>
  <dcterms:created xsi:type="dcterms:W3CDTF">2023-05-16T07:12:00Z</dcterms:created>
  <dcterms:modified xsi:type="dcterms:W3CDTF">2023-05-16T07:12:00Z</dcterms:modified>
</cp:coreProperties>
</file>