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F4" w:rsidRPr="00540E82" w:rsidRDefault="00F020F4" w:rsidP="00F020F4">
      <w:pPr>
        <w:jc w:val="center"/>
        <w:rPr>
          <w:rFonts w:ascii="Calibri" w:hAnsi="Calibri"/>
          <w:b/>
          <w:bCs/>
          <w:sz w:val="22"/>
          <w:szCs w:val="22"/>
        </w:rPr>
      </w:pPr>
      <w:r w:rsidRPr="00540E82">
        <w:rPr>
          <w:rFonts w:ascii="Calibri" w:hAnsi="Calibri"/>
          <w:b/>
          <w:bCs/>
          <w:sz w:val="22"/>
          <w:szCs w:val="22"/>
        </w:rPr>
        <w:t>ΥΠΟΔΕΙΓΜΑ ΟΙΚΟΝΟΜΙΚΗΣ ΠΡΟΣΦΟΡΑΣ</w:t>
      </w:r>
    </w:p>
    <w:p w:rsidR="00F020F4" w:rsidRPr="004E7663" w:rsidRDefault="00F020F4" w:rsidP="00F020F4">
      <w:pPr>
        <w:jc w:val="both"/>
        <w:rPr>
          <w:rFonts w:ascii="Calibri" w:hAnsi="Calibri"/>
          <w:sz w:val="22"/>
          <w:szCs w:val="22"/>
        </w:rPr>
      </w:pPr>
      <w:r w:rsidRPr="004E7663">
        <w:rPr>
          <w:rFonts w:ascii="Calibri" w:hAnsi="Calibri"/>
          <w:sz w:val="22"/>
          <w:szCs w:val="22"/>
        </w:rPr>
        <w:t xml:space="preserve">                                                                                       </w:t>
      </w:r>
    </w:p>
    <w:p w:rsidR="00F020F4" w:rsidRPr="002B79E7" w:rsidRDefault="00F020F4" w:rsidP="00F020F4">
      <w:pPr>
        <w:ind w:left="5040"/>
        <w:jc w:val="both"/>
        <w:rPr>
          <w:rFonts w:ascii="Calibri" w:hAnsi="Calibri"/>
          <w:b/>
          <w:bCs/>
          <w:sz w:val="20"/>
          <w:szCs w:val="20"/>
        </w:rPr>
      </w:pPr>
      <w:r w:rsidRPr="00CC784F">
        <w:rPr>
          <w:rFonts w:ascii="Calibri" w:hAnsi="Calibri"/>
          <w:bCs/>
          <w:sz w:val="22"/>
          <w:szCs w:val="22"/>
        </w:rPr>
        <w:t xml:space="preserve">Προς: </w:t>
      </w:r>
      <w:r w:rsidRPr="002B79E7">
        <w:rPr>
          <w:rFonts w:ascii="Calibri" w:hAnsi="Calibri"/>
          <w:b/>
          <w:bCs/>
          <w:sz w:val="20"/>
          <w:szCs w:val="20"/>
        </w:rPr>
        <w:t>ΑΝΩΤΑΤΗ ΣΧΟΛΗ ΠΑΙΔΑΓΩΓΙΚΗΣ &amp; ΤΕΧΝΟΛΟΓΙΚΗΣ ΕΚΠΑΙΔΕΥΣΗΣ</w:t>
      </w:r>
      <w:r>
        <w:rPr>
          <w:rFonts w:ascii="Calibri" w:hAnsi="Calibri"/>
          <w:b/>
          <w:bCs/>
          <w:sz w:val="20"/>
          <w:szCs w:val="20"/>
        </w:rPr>
        <w:t>-</w:t>
      </w:r>
      <w:r w:rsidRPr="002B79E7">
        <w:rPr>
          <w:rFonts w:ascii="Calibri" w:hAnsi="Calibri"/>
          <w:b/>
          <w:bCs/>
          <w:sz w:val="20"/>
          <w:szCs w:val="20"/>
        </w:rPr>
        <w:t>ΑΣΠΑΙΤΕ</w:t>
      </w:r>
    </w:p>
    <w:p w:rsidR="00F020F4" w:rsidRPr="00CC784F" w:rsidRDefault="00F020F4" w:rsidP="00F020F4">
      <w:pPr>
        <w:ind w:left="5040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CC784F">
        <w:rPr>
          <w:rFonts w:ascii="Calibri" w:hAnsi="Calibri"/>
          <w:bCs/>
          <w:sz w:val="22"/>
          <w:szCs w:val="22"/>
          <w:u w:val="single"/>
        </w:rPr>
        <w:t xml:space="preserve">Διεύθυνση: </w:t>
      </w:r>
      <w:r w:rsidRPr="00CC784F">
        <w:rPr>
          <w:rFonts w:ascii="Calibri" w:hAnsi="Calibri"/>
          <w:b/>
          <w:bCs/>
          <w:sz w:val="22"/>
          <w:szCs w:val="22"/>
          <w:u w:val="single"/>
        </w:rPr>
        <w:t>ΣΤΑΘΜΟΣ «ΕΙΡΗΝΗ» ΗΣΑΠ, Τ.Κ.: 151 22, ΜΑΡΟΥΣΙ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i/>
          <w:iCs/>
          <w:sz w:val="22"/>
        </w:rPr>
      </w:pPr>
      <w:r w:rsidRPr="00FF4654">
        <w:rPr>
          <w:rFonts w:ascii="Calibri" w:eastAsia="Times New Roman" w:hAnsi="Calibri" w:cs="Calibri"/>
          <w:sz w:val="22"/>
        </w:rPr>
        <w:t>ΣΤΟΙΧΕΙΑ ΠΡΟΣΦΕΡΟΝΤΟΣ (Επωνυμία επιχείρησης, Διεύθυνση, ΑΦΜ)</w:t>
      </w:r>
      <w:r w:rsidRPr="00FF4654">
        <w:rPr>
          <w:rFonts w:ascii="Calibri" w:eastAsia="Times New Roman" w:hAnsi="Calibri" w:cs="Calibri"/>
          <w:i/>
          <w:iCs/>
          <w:sz w:val="22"/>
        </w:rPr>
        <w:t xml:space="preserve"> 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Σύμφωνα με την </w:t>
      </w:r>
      <w:r>
        <w:rPr>
          <w:rFonts w:ascii="Calibri" w:eastAsia="Times New Roman" w:hAnsi="Calibri" w:cs="Calibri"/>
          <w:sz w:val="22"/>
        </w:rPr>
        <w:t xml:space="preserve">Πρόσκληση </w:t>
      </w:r>
      <w:r w:rsidRPr="00FF4654">
        <w:rPr>
          <w:rFonts w:ascii="Calibri" w:eastAsia="Times New Roman" w:hAnsi="Calibri" w:cs="Calibri"/>
          <w:sz w:val="22"/>
        </w:rPr>
        <w:t xml:space="preserve"> (</w:t>
      </w:r>
      <w:r w:rsidRPr="00FF4654">
        <w:rPr>
          <w:rFonts w:ascii="Calibri" w:eastAsia="Times New Roman" w:hAnsi="Calibri" w:cs="Calibri"/>
          <w:b/>
          <w:bCs/>
          <w:sz w:val="22"/>
        </w:rPr>
        <w:t>……../202</w:t>
      </w:r>
      <w:r>
        <w:rPr>
          <w:rFonts w:ascii="Calibri" w:eastAsia="Times New Roman" w:hAnsi="Calibri" w:cs="Calibri"/>
          <w:b/>
          <w:bCs/>
          <w:sz w:val="22"/>
        </w:rPr>
        <w:t>4</w:t>
      </w:r>
      <w:r w:rsidRPr="00FF4654">
        <w:rPr>
          <w:rFonts w:ascii="Calibri" w:eastAsia="Times New Roman" w:hAnsi="Calibri" w:cs="Calibri"/>
          <w:b/>
          <w:bCs/>
          <w:sz w:val="22"/>
        </w:rPr>
        <w:t xml:space="preserve">), </w:t>
      </w:r>
      <w:r w:rsidRPr="00FF4654">
        <w:rPr>
          <w:rFonts w:ascii="Calibri" w:eastAsia="Times New Roman" w:hAnsi="Calibri" w:cs="Calibri"/>
          <w:sz w:val="22"/>
        </w:rPr>
        <w:t xml:space="preserve">για την παροχή υπηρεσιών </w:t>
      </w:r>
      <w:r>
        <w:rPr>
          <w:rFonts w:ascii="Calibri" w:eastAsia="Times New Roman" w:hAnsi="Calibri" w:cs="Calibri"/>
          <w:sz w:val="22"/>
        </w:rPr>
        <w:t>καθαριότητας</w:t>
      </w:r>
      <w:r w:rsidRPr="00FF4654">
        <w:rPr>
          <w:rFonts w:ascii="Calibri" w:eastAsia="Times New Roman" w:hAnsi="Calibri" w:cs="Calibri"/>
          <w:sz w:val="22"/>
        </w:rPr>
        <w:t xml:space="preserve"> των εγκαταστάσεων της ΑΣΠΑΙΤΕ στο Μαρούσι, </w:t>
      </w:r>
      <w:r>
        <w:rPr>
          <w:rFonts w:ascii="Calibri" w:eastAsia="Times New Roman" w:hAnsi="Calibri" w:cs="Calibri"/>
          <w:sz w:val="22"/>
        </w:rPr>
        <w:t>για το διάστημα  από 20-5-2024 έως 19-08-2024</w:t>
      </w:r>
      <w:r w:rsidRPr="00FF4654">
        <w:rPr>
          <w:rFonts w:ascii="Calibri" w:eastAsia="Times New Roman" w:hAnsi="Calibri" w:cs="Calibri"/>
          <w:sz w:val="22"/>
        </w:rPr>
        <w:t>, σας υποβάλλουμε παρακάτω την οικονομική μας προσφορά: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b/>
          <w:sz w:val="22"/>
          <w:lang w:val="en-GB"/>
        </w:rPr>
        <w:t>ΚΕΦΑΛΑΙΟ Α’ ΟΙΚΟΝΟΜΙΚΗΣ ΠΡΟΣΦΟΡΑΣ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74"/>
        <w:gridCol w:w="1171"/>
        <w:gridCol w:w="1197"/>
        <w:gridCol w:w="1275"/>
      </w:tblGrid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Α/Α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ΠΕΡΙΓΡΑΦΗ</w:t>
            </w:r>
          </w:p>
        </w:tc>
        <w:tc>
          <w:tcPr>
            <w:tcW w:w="1276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Μηνιαίο κόστος ανά άτομο</w:t>
            </w: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Μηνιαίο συνολικό κόστος</w:t>
            </w: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 xml:space="preserve">Συνολικό κόστος για </w:t>
            </w:r>
            <w:r w:rsidRPr="00336467">
              <w:rPr>
                <w:rFonts w:ascii="Calibri" w:eastAsia="Times New Roman" w:hAnsi="Calibri" w:cs="Calibri"/>
                <w:b/>
                <w:sz w:val="22"/>
              </w:rPr>
              <w:t xml:space="preserve">το διάστημα  από </w:t>
            </w:r>
            <w:r>
              <w:rPr>
                <w:rFonts w:ascii="Calibri" w:eastAsia="Times New Roman" w:hAnsi="Calibri" w:cs="Calibri"/>
                <w:b/>
                <w:sz w:val="22"/>
              </w:rPr>
              <w:t>20-5-2024 έως 19</w:t>
            </w:r>
            <w:r w:rsidRPr="00336467">
              <w:rPr>
                <w:rFonts w:ascii="Calibri" w:eastAsia="Times New Roman" w:hAnsi="Calibri" w:cs="Calibri"/>
                <w:b/>
                <w:sz w:val="22"/>
              </w:rPr>
              <w:t>-0</w:t>
            </w:r>
            <w:r>
              <w:rPr>
                <w:rFonts w:ascii="Calibri" w:eastAsia="Times New Roman" w:hAnsi="Calibri" w:cs="Calibri"/>
                <w:b/>
                <w:sz w:val="22"/>
              </w:rPr>
              <w:t>8</w:t>
            </w:r>
            <w:r w:rsidRPr="00336467">
              <w:rPr>
                <w:rFonts w:ascii="Calibri" w:eastAsia="Times New Roman" w:hAnsi="Calibri" w:cs="Calibri"/>
                <w:b/>
                <w:sz w:val="22"/>
              </w:rPr>
              <w:t>-2024</w:t>
            </w: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Ύψος προϋπολογισμένου ποσού που αφορά τις πάσης φύσεως νόμιμες αποδοχές των εργαζομένων που θα απασχοληθούν στην παρούσα σύμβαση</w:t>
            </w:r>
          </w:p>
        </w:tc>
        <w:tc>
          <w:tcPr>
            <w:tcW w:w="1276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Ύψος ασφαλιστικών εργοδοτικών εισφορών με βάση τα προϋπολογισθέντα ποσά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Διοικητικό κόστος παροχής των υπηρεσιών (τραπεζικά έξοδα, τεχνικός εργασίας, </w:t>
            </w:r>
            <w:r w:rsidRPr="00FF4654">
              <w:rPr>
                <w:rFonts w:ascii="Calibri" w:eastAsia="Times New Roman" w:hAnsi="Calibri" w:cs="Calibri"/>
                <w:b/>
                <w:sz w:val="22"/>
              </w:rPr>
              <w:t>εισφορά υπέρ ΕΛΠΚ</w:t>
            </w:r>
            <w:r w:rsidRPr="00FF4654">
              <w:rPr>
                <w:rFonts w:ascii="Calibri" w:eastAsia="Times New Roman" w:hAnsi="Calibri" w:cs="Calibri"/>
                <w:sz w:val="22"/>
              </w:rPr>
              <w:t xml:space="preserve"> κλπ.)</w:t>
            </w:r>
          </w:p>
        </w:tc>
        <w:tc>
          <w:tcPr>
            <w:tcW w:w="1276" w:type="dxa"/>
            <w:vMerge w:val="restart"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Κόστος αναλωσίμων 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Cs/>
                <w:sz w:val="22"/>
              </w:rPr>
            </w:pPr>
            <w:r w:rsidRPr="00FF4654">
              <w:rPr>
                <w:rFonts w:ascii="Calibri" w:eastAsia="Times New Roman" w:hAnsi="Calibri" w:cs="Calibri"/>
                <w:bCs/>
                <w:sz w:val="22"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Εργολαβικό κέρδος 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Νόμιμες κρατήσεις υπέρ Δημοσίου και τρίτων (Συμπεριλαμβάνεται και η παρακράτηση φόρου εισοδήματος 8% για υπηρεσίες επί του καθαρού ποσού) 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7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/>
                <w:sz w:val="22"/>
                <w:lang w:val="en-GB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  <w:lang w:val="en-GB"/>
              </w:rPr>
              <w:t>ΣΥΝΟΛΙΚΟ ΚΟΣΤΟΣ ΧΩΡΙΣ ΦΠΑ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8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/>
                <w:sz w:val="22"/>
                <w:lang w:val="en-GB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  <w:lang w:val="en-GB"/>
              </w:rPr>
              <w:t>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9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9</w:t>
            </w:r>
          </w:p>
        </w:tc>
        <w:tc>
          <w:tcPr>
            <w:tcW w:w="5341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/>
                <w:sz w:val="22"/>
                <w:lang w:val="en-GB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  <w:lang w:val="en-GB"/>
              </w:rPr>
              <w:t>ΣΥΝΟΛΙΚΟ ΚΟΣΤΟΣ ΜΕ 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82" w:type="dxa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jc w:val="center"/>
        <w:rPr>
          <w:rFonts w:ascii="Calibri" w:eastAsia="Times New Roman" w:hAnsi="Calibri" w:cs="Calibri"/>
          <w:b/>
          <w:sz w:val="22"/>
        </w:rPr>
      </w:pPr>
      <w:r w:rsidRPr="00FF4654">
        <w:rPr>
          <w:rFonts w:ascii="Calibri" w:eastAsia="Times New Roman" w:hAnsi="Calibri" w:cs="Calibri"/>
          <w:b/>
          <w:sz w:val="22"/>
        </w:rPr>
        <w:t>ΕΝΤΥΠΟ ΑΝΑΛΥΣΗΣ ΣΤΟΙΧΕΙΩΝ ΟΙΚΟΝΟΜΙΚΗΣ ΠΡΟΣΦΟΡΑΣ /ΑΝΑΛΥΣΗ ΥΠΟΛΟΓΙΣΜΟΥ ΕΡΓΑΤΙΚΟΥ ΚΟΣΤΟΥΣ (για όλους τους εργαζόμενους στο αντικείμενο της σύμβασης)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799"/>
        <w:gridCol w:w="1697"/>
        <w:gridCol w:w="3536"/>
      </w:tblGrid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Α/α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ΠΕΡΙΓΡΑΦΗ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ΠΟΣΟ</w:t>
            </w: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ΤΡΟΠΟΣ ΥΠΟΛΟΓΙΣΜΟΥ</w:t>
            </w: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Μικτές αποδοχές προσωπικού 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FF4654">
              <w:rPr>
                <w:rFonts w:ascii="Calibri" w:eastAsia="Times New Roman" w:hAnsi="Calibri" w:cs="Calibri"/>
                <w:sz w:val="22"/>
                <w:lang w:val="en-US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Κάλυψη κανονικής άδειας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FF4654">
              <w:rPr>
                <w:rFonts w:ascii="Calibri" w:eastAsia="Times New Roman" w:hAnsi="Calibri" w:cs="Calibri"/>
                <w:sz w:val="22"/>
                <w:lang w:val="en-US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Άδεια αντικαταστατών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FF4654">
              <w:rPr>
                <w:rFonts w:ascii="Calibri" w:eastAsia="Times New Roman" w:hAnsi="Calibri" w:cs="Calibri"/>
                <w:sz w:val="22"/>
                <w:lang w:val="en-US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Επίδομα Αδείας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FF4654">
              <w:rPr>
                <w:rFonts w:ascii="Calibri" w:eastAsia="Times New Roman" w:hAnsi="Calibri" w:cs="Calibri"/>
                <w:sz w:val="22"/>
                <w:lang w:val="en-US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Δώρο Πάσχα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FF4654">
              <w:rPr>
                <w:rFonts w:ascii="Calibri" w:eastAsia="Times New Roman" w:hAnsi="Calibri" w:cs="Calibri"/>
                <w:sz w:val="22"/>
                <w:lang w:val="en-US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Δώρο Χριστουγέννων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373" w:type="dxa"/>
            <w:gridSpan w:val="2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ΜΕΡΙΚΟ ΣΥΝΟΛΟ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574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7</w:t>
            </w:r>
          </w:p>
        </w:tc>
        <w:tc>
          <w:tcPr>
            <w:tcW w:w="3799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Εργοδοτικές Εισφορές ΕΦΚΑ </w:t>
            </w:r>
            <w:r w:rsidRPr="00A72D75">
              <w:rPr>
                <w:rFonts w:ascii="Calibri" w:hAnsi="Calibri" w:cs="Calibri"/>
                <w:b/>
                <w:sz w:val="22"/>
                <w:szCs w:val="22"/>
              </w:rPr>
              <w:t>ΒΑΡΕΑ</w:t>
            </w:r>
            <w:r w:rsidRPr="00A72D7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FF4654">
              <w:rPr>
                <w:rFonts w:ascii="Calibri" w:eastAsia="Times New Roman" w:hAnsi="Calibri" w:cs="Calibri"/>
                <w:sz w:val="22"/>
              </w:rPr>
              <w:t xml:space="preserve">  (ποσοστό … %)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373" w:type="dxa"/>
            <w:gridSpan w:val="2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 xml:space="preserve">ΣΥΝΟΛΙΚΟ </w:t>
            </w:r>
            <w:r w:rsidRPr="00FF4654">
              <w:rPr>
                <w:rFonts w:ascii="Calibri" w:eastAsia="Times New Roman" w:hAnsi="Calibri" w:cs="Calibri"/>
                <w:b/>
                <w:sz w:val="22"/>
                <w:u w:val="single"/>
              </w:rPr>
              <w:t>ΜΗΝΙΑΙΟ</w:t>
            </w:r>
            <w:r w:rsidRPr="00FF4654">
              <w:rPr>
                <w:rFonts w:ascii="Calibri" w:eastAsia="Times New Roman" w:hAnsi="Calibri" w:cs="Calibri"/>
                <w:b/>
                <w:sz w:val="22"/>
              </w:rPr>
              <w:t xml:space="preserve"> ΕΡΓΑΤΙΚΟ ΚΟΣΤΟΣ</w:t>
            </w:r>
          </w:p>
        </w:tc>
        <w:tc>
          <w:tcPr>
            <w:tcW w:w="16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536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F020F4" w:rsidRPr="00FF4654" w:rsidRDefault="00F020F4" w:rsidP="00F020F4">
      <w:pPr>
        <w:suppressAutoHyphens/>
        <w:spacing w:after="120"/>
        <w:jc w:val="center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jc w:val="center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>Ο Χρόνος Ισχύος της Προσφοράς είναι (αριθμητικώς και ολογράφως) : ……………………………………… μήνες.</w:t>
      </w:r>
    </w:p>
    <w:p w:rsidR="00F020F4" w:rsidRPr="00FF4654" w:rsidRDefault="00F020F4" w:rsidP="00F020F4">
      <w:pPr>
        <w:suppressAutoHyphens/>
        <w:jc w:val="both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jc w:val="both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jc w:val="both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Ημερομηνία</w:t>
      </w:r>
    </w:p>
    <w:p w:rsidR="00F020F4" w:rsidRPr="00FF4654" w:rsidRDefault="00F020F4" w:rsidP="00F020F4">
      <w:pPr>
        <w:suppressAutoHyphens/>
        <w:spacing w:after="120"/>
        <w:jc w:val="right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>Για τον προσφέροντα</w:t>
      </w:r>
    </w:p>
    <w:p w:rsidR="00F020F4" w:rsidRPr="00FF4654" w:rsidRDefault="00F020F4" w:rsidP="00F020F4">
      <w:pPr>
        <w:suppressAutoHyphens/>
        <w:spacing w:after="120"/>
        <w:jc w:val="right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jc w:val="center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                                                                                                                                                       Σφραγίδα/Υπογραφή</w:t>
      </w:r>
    </w:p>
    <w:p w:rsidR="00F020F4" w:rsidRPr="00FF4654" w:rsidRDefault="00F020F4" w:rsidP="00F020F4">
      <w:pPr>
        <w:suppressAutoHyphens/>
        <w:spacing w:after="120"/>
        <w:jc w:val="right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  </w:t>
      </w:r>
      <w:r w:rsidRPr="00FF4654">
        <w:rPr>
          <w:rFonts w:ascii="Calibri" w:eastAsia="Times New Roman" w:hAnsi="Calibri" w:cs="Calibri"/>
          <w:sz w:val="22"/>
        </w:rPr>
        <w:t xml:space="preserve">Ονοματεπώνυμο Νόμιμου Εκπροσώπου 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  <w:r w:rsidRPr="00FF4654">
        <w:rPr>
          <w:rFonts w:ascii="Calibri" w:eastAsia="Times New Roman" w:hAnsi="Calibri" w:cs="Calibri"/>
          <w:b/>
          <w:sz w:val="22"/>
        </w:rPr>
        <w:t>Σας υποβάλλουμε επιπλέον ως ξεχωριστό κεφάλαιο της προσφοράς μας, το ΚΕΦΑΛΑΙΟ Β’ ΟΙΚΟΝΟΜΙΚΗΣ ΠΡΟΣΦΟΡΑΣ σύμφωνα με τα ειδικώς οριζόμενα στο άρθρο 68 του Ν.3863/1</w:t>
      </w:r>
      <w:r>
        <w:rPr>
          <w:rFonts w:ascii="Calibri" w:eastAsia="Times New Roman" w:hAnsi="Calibri" w:cs="Calibri"/>
          <w:b/>
          <w:sz w:val="22"/>
        </w:rPr>
        <w:t>0.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  <w:r w:rsidRPr="00FF4654">
        <w:rPr>
          <w:rFonts w:ascii="Calibri" w:eastAsia="Times New Roman" w:hAnsi="Calibri" w:cs="Calibri"/>
          <w:b/>
          <w:sz w:val="22"/>
        </w:rPr>
        <w:t xml:space="preserve">ΚΕΦΑΛΑΙΟ Β’ ΟΙΚΟΝΟΜΙΚΗΣ ΠΡΟΣΦΟΡΑΣ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001"/>
      </w:tblGrid>
      <w:tr w:rsidR="00F020F4" w:rsidRPr="00FF4654" w:rsidTr="00F5762A">
        <w:tc>
          <w:tcPr>
            <w:tcW w:w="9084" w:type="dxa"/>
            <w:gridSpan w:val="2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F465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ΠΙΝΑΚΑΣ ΣΤΟΙΧΕΙΩΝ </w:t>
            </w:r>
          </w:p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του Άρθρου 68 του </w:t>
            </w:r>
            <w:r w:rsidRPr="00FF46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/>
              </w:rPr>
              <w:t>N</w:t>
            </w:r>
            <w:r w:rsidRPr="00FF465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. 3863 (ΦΕΚ 115 Α΄)«Συμβάσεις εργολαβίας εταιρειών παροχής υπηρεσιών» </w:t>
            </w: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ΠΕΡΙΓΡΑΦΗ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FF4654">
              <w:rPr>
                <w:rFonts w:ascii="Calibri" w:eastAsia="Times New Roman" w:hAnsi="Calibri" w:cs="Calibri"/>
                <w:b/>
                <w:sz w:val="22"/>
              </w:rPr>
              <w:t>ΠΕΔΙΟ ΣΥΜΠΛΗΡΩΣΗΣ ΑΠΟ ΥΠΟΨΗΦΙΟ ΟΙΚΟΝΟΜΙΚΟ ΦΟΡΕΑ</w:t>
            </w: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Αριθμός εργαζομένων που θα απασχοληθούν στο έργο 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 xml:space="preserve">Ημέρες εργασίας 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Ώρες εργασίας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Συλλογική Σύμβαση Εργασίας στην οποία υπάγονται οι εργαζόμενοι</w:t>
            </w:r>
            <w:r w:rsidRPr="00FF4654">
              <w:rPr>
                <w:rFonts w:ascii="Calibri" w:eastAsia="Times New Roman" w:hAnsi="Calibri" w:cs="Calibri"/>
                <w:b/>
                <w:sz w:val="22"/>
              </w:rPr>
              <w:t xml:space="preserve"> (να επισυναφθεί αντίγραφό της)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bCs/>
                <w:sz w:val="22"/>
              </w:rPr>
              <w:t xml:space="preserve">Ύψος του προϋπολογισμένου ποσού που αφορά τις πάσης φύσεως νόμιμες αποδοχές των ως άνω εργαζομένων 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FF4654" w:rsidTr="00F5762A">
        <w:tc>
          <w:tcPr>
            <w:tcW w:w="468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FF4654">
              <w:rPr>
                <w:rFonts w:ascii="Calibri" w:eastAsia="Times New Roman" w:hAnsi="Calibri" w:cs="Calibri"/>
                <w:sz w:val="22"/>
              </w:rPr>
              <w:t>Ύψος των ασφαλιστικών εισφορών με βάση τα ως άνω προϋπολογισθέντα ποσά</w:t>
            </w:r>
          </w:p>
        </w:tc>
        <w:tc>
          <w:tcPr>
            <w:tcW w:w="4397" w:type="dxa"/>
            <w:shd w:val="clear" w:color="auto" w:fill="auto"/>
          </w:tcPr>
          <w:p w:rsidR="00F020F4" w:rsidRPr="00FF4654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F020F4" w:rsidRPr="00C0213E" w:rsidTr="00F5762A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F4" w:rsidRPr="00540E82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  <w:r w:rsidRPr="00540E82">
              <w:rPr>
                <w:rFonts w:ascii="Calibri" w:eastAsia="Times New Roman" w:hAnsi="Calibri" w:cs="Calibri"/>
                <w:sz w:val="22"/>
              </w:rPr>
              <w:t>Τετραγωνικά μέτρα καθαρισμού ανά άτομο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F4" w:rsidRPr="00540E82" w:rsidRDefault="00F020F4" w:rsidP="00F5762A">
            <w:pPr>
              <w:suppressAutoHyphens/>
              <w:spacing w:after="120"/>
              <w:jc w:val="both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center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ind w:left="6480"/>
        <w:jc w:val="center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                                                                                                                                                          Ημερομηνία</w:t>
      </w:r>
    </w:p>
    <w:p w:rsidR="00F020F4" w:rsidRPr="00FF4654" w:rsidRDefault="00F020F4" w:rsidP="00F020F4">
      <w:pPr>
        <w:suppressAutoHyphens/>
        <w:spacing w:after="120"/>
        <w:jc w:val="right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>Για τον προσφέροντα</w:t>
      </w:r>
    </w:p>
    <w:p w:rsidR="00F020F4" w:rsidRPr="00FF4654" w:rsidRDefault="00F020F4" w:rsidP="00F020F4">
      <w:pPr>
        <w:suppressAutoHyphens/>
        <w:spacing w:after="120"/>
        <w:jc w:val="right"/>
        <w:rPr>
          <w:rFonts w:ascii="Calibri" w:eastAsia="Times New Roman" w:hAnsi="Calibri" w:cs="Calibri"/>
          <w:sz w:val="22"/>
        </w:rPr>
      </w:pPr>
    </w:p>
    <w:p w:rsidR="00F020F4" w:rsidRPr="00FF4654" w:rsidRDefault="00F020F4" w:rsidP="00F020F4">
      <w:pPr>
        <w:suppressAutoHyphens/>
        <w:spacing w:after="120"/>
        <w:ind w:left="6480"/>
        <w:jc w:val="center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</w:rPr>
        <w:t xml:space="preserve">         </w:t>
      </w:r>
      <w:r w:rsidRPr="00FF4654">
        <w:rPr>
          <w:rFonts w:ascii="Calibri" w:eastAsia="Times New Roman" w:hAnsi="Calibri" w:cs="Calibri"/>
          <w:sz w:val="22"/>
        </w:rPr>
        <w:t>Σφραγίδα/Υπογραφή</w:t>
      </w:r>
    </w:p>
    <w:p w:rsidR="00F020F4" w:rsidRPr="00FF4654" w:rsidRDefault="00F020F4" w:rsidP="00F020F4">
      <w:pPr>
        <w:suppressAutoHyphens/>
        <w:spacing w:after="120"/>
        <w:ind w:left="2160" w:firstLine="720"/>
        <w:jc w:val="right"/>
        <w:rPr>
          <w:rFonts w:ascii="Calibri" w:eastAsia="Times New Roman" w:hAnsi="Calibri" w:cs="Calibri"/>
          <w:sz w:val="22"/>
        </w:rPr>
      </w:pPr>
      <w:r w:rsidRPr="00FF4654">
        <w:rPr>
          <w:rFonts w:ascii="Calibri" w:eastAsia="Times New Roman" w:hAnsi="Calibri" w:cs="Calibri"/>
          <w:sz w:val="22"/>
        </w:rPr>
        <w:t xml:space="preserve">Ονοματεπώνυμο Νόμιμου Εκπροσώπου </w:t>
      </w: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Pr="00FF465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F020F4" w:rsidRDefault="00F020F4" w:rsidP="00F020F4">
      <w:pPr>
        <w:suppressAutoHyphens/>
        <w:spacing w:after="120"/>
        <w:jc w:val="both"/>
        <w:rPr>
          <w:rFonts w:ascii="Calibri" w:eastAsia="Times New Roman" w:hAnsi="Calibri" w:cs="Calibri"/>
          <w:b/>
          <w:sz w:val="22"/>
        </w:rPr>
      </w:pPr>
    </w:p>
    <w:p w:rsidR="00832EDD" w:rsidRDefault="00832EDD">
      <w:bookmarkStart w:id="0" w:name="_GoBack"/>
      <w:bookmarkEnd w:id="0"/>
    </w:p>
    <w:sectPr w:rsidR="00832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4"/>
    <w:rsid w:val="00832EDD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278D-AA8C-4E47-B0A0-3D9F051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 Char1 Char Char Char Char Char Char"/>
    <w:basedOn w:val="a"/>
    <w:rsid w:val="00F020F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ΓΙΑΝΝΑΚΑ</dc:creator>
  <cp:keywords/>
  <dc:description/>
  <cp:lastModifiedBy>ΣΟΦΙΑ ΓΙΑΝΝΑΚΑ</cp:lastModifiedBy>
  <cp:revision>1</cp:revision>
  <dcterms:created xsi:type="dcterms:W3CDTF">2024-04-29T12:11:00Z</dcterms:created>
  <dcterms:modified xsi:type="dcterms:W3CDTF">2024-04-29T12:12:00Z</dcterms:modified>
</cp:coreProperties>
</file>